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38" w:rsidRPr="00A7737A" w:rsidRDefault="008D6638" w:rsidP="008D6638">
      <w:pPr>
        <w:shd w:val="clear" w:color="auto" w:fill="FFFFFF"/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A7737A">
        <w:rPr>
          <w:rFonts w:hAnsi="Times New Roman Bold"/>
          <w:b/>
          <w:sz w:val="28"/>
          <w:szCs w:val="28"/>
        </w:rPr>
        <w:t>ПОЛОЖЕНИЕ</w:t>
      </w:r>
      <w:r w:rsidRPr="00A7737A">
        <w:rPr>
          <w:rFonts w:hAnsi="Times New Roman Bold"/>
          <w:b/>
          <w:sz w:val="28"/>
          <w:szCs w:val="28"/>
        </w:rPr>
        <w:t xml:space="preserve"> </w:t>
      </w:r>
    </w:p>
    <w:p w:rsidR="008D6638" w:rsidRPr="00A7737A" w:rsidRDefault="008D6638" w:rsidP="008D6638">
      <w:pPr>
        <w:shd w:val="clear" w:color="auto" w:fill="FFFFFF"/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A7737A">
        <w:rPr>
          <w:rFonts w:hAnsi="Times New Roman Bold"/>
          <w:b/>
          <w:sz w:val="28"/>
          <w:szCs w:val="28"/>
        </w:rPr>
        <w:t>О</w:t>
      </w:r>
      <w:r w:rsidRPr="00A7737A">
        <w:rPr>
          <w:rFonts w:hAnsi="Times New Roman Bold"/>
          <w:b/>
          <w:sz w:val="28"/>
          <w:szCs w:val="28"/>
        </w:rPr>
        <w:t xml:space="preserve"> </w:t>
      </w:r>
      <w:r w:rsidRPr="00A7737A">
        <w:rPr>
          <w:rFonts w:hAnsi="Times New Roman Bold"/>
          <w:b/>
          <w:sz w:val="28"/>
          <w:szCs w:val="28"/>
        </w:rPr>
        <w:t>ПРОВЕДЕНИИ</w:t>
      </w:r>
      <w:r w:rsidRPr="00A7737A">
        <w:rPr>
          <w:rFonts w:hAnsi="Times New Roman Bold"/>
          <w:b/>
          <w:sz w:val="28"/>
          <w:szCs w:val="28"/>
        </w:rPr>
        <w:t xml:space="preserve"> </w:t>
      </w:r>
      <w:r w:rsidR="005316C0" w:rsidRPr="00A7737A">
        <w:rPr>
          <w:rFonts w:ascii="Times New Roman Bold"/>
          <w:b/>
          <w:sz w:val="28"/>
          <w:szCs w:val="28"/>
        </w:rPr>
        <w:t>III</w:t>
      </w:r>
      <w:r w:rsidRPr="00A7737A">
        <w:rPr>
          <w:rFonts w:ascii="Times New Roman Bold"/>
          <w:b/>
          <w:sz w:val="28"/>
          <w:szCs w:val="28"/>
        </w:rPr>
        <w:t xml:space="preserve"> </w:t>
      </w:r>
      <w:r w:rsidRPr="00A7737A">
        <w:rPr>
          <w:rFonts w:hAnsi="Times New Roman Bold"/>
          <w:b/>
          <w:sz w:val="28"/>
          <w:szCs w:val="28"/>
        </w:rPr>
        <w:t>МЕЖВЕДОМСТВЕННОГО</w:t>
      </w:r>
      <w:r w:rsidRPr="00A7737A">
        <w:rPr>
          <w:rFonts w:hAnsi="Times New Roman Bold"/>
          <w:b/>
          <w:sz w:val="28"/>
          <w:szCs w:val="28"/>
        </w:rPr>
        <w:t xml:space="preserve"> </w:t>
      </w:r>
      <w:r w:rsidRPr="00A7737A">
        <w:rPr>
          <w:rFonts w:hAnsi="Times New Roman Bold"/>
          <w:b/>
          <w:sz w:val="28"/>
          <w:szCs w:val="28"/>
        </w:rPr>
        <w:t>КОНКУРСА</w:t>
      </w:r>
      <w:r w:rsidRPr="00A7737A">
        <w:rPr>
          <w:rFonts w:hAnsi="Times New Roman Bold"/>
          <w:b/>
          <w:sz w:val="28"/>
          <w:szCs w:val="28"/>
        </w:rPr>
        <w:t xml:space="preserve"> </w:t>
      </w:r>
    </w:p>
    <w:p w:rsidR="008D6638" w:rsidRDefault="008D6638" w:rsidP="008D6638">
      <w:pPr>
        <w:shd w:val="clear" w:color="auto" w:fill="FFFFFF"/>
        <w:spacing w:after="0" w:line="240" w:lineRule="auto"/>
        <w:jc w:val="center"/>
        <w:rPr>
          <w:rFonts w:hAnsi="Times New Roman Bold"/>
          <w:b/>
          <w:sz w:val="28"/>
          <w:szCs w:val="28"/>
        </w:rPr>
      </w:pPr>
      <w:r w:rsidRPr="00A7737A">
        <w:rPr>
          <w:rFonts w:hAnsi="Times New Roman Bold"/>
          <w:b/>
          <w:sz w:val="28"/>
          <w:szCs w:val="28"/>
        </w:rPr>
        <w:t>ПРОИЗВОДИТЕЛЕЙ</w:t>
      </w:r>
      <w:r w:rsidRPr="00A7737A">
        <w:rPr>
          <w:rFonts w:hAnsi="Times New Roman Bold"/>
          <w:b/>
          <w:sz w:val="28"/>
          <w:szCs w:val="28"/>
        </w:rPr>
        <w:t xml:space="preserve"> </w:t>
      </w:r>
      <w:r w:rsidRPr="00A7737A">
        <w:rPr>
          <w:rFonts w:hAnsi="Times New Roman Bold"/>
          <w:b/>
          <w:sz w:val="28"/>
          <w:szCs w:val="28"/>
        </w:rPr>
        <w:t>И</w:t>
      </w:r>
      <w:r w:rsidRPr="00A7737A">
        <w:rPr>
          <w:rFonts w:hAnsi="Times New Roman Bold"/>
          <w:b/>
          <w:sz w:val="28"/>
          <w:szCs w:val="28"/>
        </w:rPr>
        <w:t xml:space="preserve"> </w:t>
      </w:r>
      <w:r w:rsidRPr="00A7737A">
        <w:rPr>
          <w:rFonts w:hAnsi="Times New Roman Bold"/>
          <w:b/>
          <w:sz w:val="28"/>
          <w:szCs w:val="28"/>
        </w:rPr>
        <w:t>ПОСТАВЩИКОВ</w:t>
      </w:r>
      <w:r w:rsidRPr="00A7737A">
        <w:rPr>
          <w:rFonts w:hAnsi="Times New Roman Bold"/>
          <w:b/>
          <w:sz w:val="28"/>
          <w:szCs w:val="28"/>
        </w:rPr>
        <w:t xml:space="preserve"> </w:t>
      </w:r>
      <w:r w:rsidRPr="00A7737A">
        <w:rPr>
          <w:rFonts w:hAnsi="Times New Roman Bold"/>
          <w:b/>
          <w:sz w:val="28"/>
          <w:szCs w:val="28"/>
        </w:rPr>
        <w:t>УЧЕБНОГО</w:t>
      </w:r>
    </w:p>
    <w:p w:rsidR="008D6638" w:rsidRDefault="008D6638" w:rsidP="008D6638">
      <w:pPr>
        <w:shd w:val="clear" w:color="auto" w:fill="FFFFFF"/>
        <w:spacing w:after="0" w:line="240" w:lineRule="auto"/>
        <w:jc w:val="center"/>
        <w:rPr>
          <w:rFonts w:hAnsi="Times New Roman Bold"/>
          <w:b/>
          <w:sz w:val="28"/>
          <w:szCs w:val="28"/>
        </w:rPr>
      </w:pPr>
      <w:r w:rsidRPr="00A7737A">
        <w:rPr>
          <w:rFonts w:hAnsi="Times New Roman Bold"/>
          <w:b/>
          <w:sz w:val="28"/>
          <w:szCs w:val="28"/>
        </w:rPr>
        <w:t xml:space="preserve"> </w:t>
      </w:r>
      <w:r w:rsidRPr="00A7737A">
        <w:rPr>
          <w:rFonts w:hAnsi="Times New Roman Bold"/>
          <w:b/>
          <w:sz w:val="28"/>
          <w:szCs w:val="28"/>
        </w:rPr>
        <w:t>ОБОРУДОВАНИЯ</w:t>
      </w:r>
      <w:r w:rsidRPr="00A7737A">
        <w:rPr>
          <w:rFonts w:hAnsi="Times New Roman Bold"/>
          <w:b/>
          <w:sz w:val="28"/>
          <w:szCs w:val="28"/>
        </w:rPr>
        <w:t xml:space="preserve"> </w:t>
      </w:r>
      <w:r w:rsidRPr="00A7737A">
        <w:rPr>
          <w:rFonts w:hAnsi="Times New Roman Bold"/>
          <w:b/>
          <w:sz w:val="28"/>
          <w:szCs w:val="28"/>
        </w:rPr>
        <w:t>И</w:t>
      </w:r>
      <w:r w:rsidRPr="00A7737A">
        <w:rPr>
          <w:rFonts w:hAnsi="Times New Roman Bold"/>
          <w:b/>
          <w:sz w:val="28"/>
          <w:szCs w:val="28"/>
        </w:rPr>
        <w:t xml:space="preserve"> </w:t>
      </w:r>
      <w:r w:rsidRPr="00A7737A">
        <w:rPr>
          <w:rFonts w:hAnsi="Times New Roman Bold"/>
          <w:b/>
          <w:sz w:val="28"/>
          <w:szCs w:val="28"/>
        </w:rPr>
        <w:t>СРЕДСТВ</w:t>
      </w:r>
      <w:r w:rsidRPr="00A7737A">
        <w:rPr>
          <w:rFonts w:hAnsi="Times New Roman Bold"/>
          <w:b/>
          <w:sz w:val="28"/>
          <w:szCs w:val="28"/>
        </w:rPr>
        <w:t xml:space="preserve"> </w:t>
      </w:r>
      <w:r w:rsidRPr="00A7737A">
        <w:rPr>
          <w:rFonts w:hAnsi="Times New Roman Bold"/>
          <w:b/>
          <w:sz w:val="28"/>
          <w:szCs w:val="28"/>
        </w:rPr>
        <w:t>ОБУЧЕНИЯ</w:t>
      </w:r>
      <w:r w:rsidRPr="00A7737A">
        <w:rPr>
          <w:rFonts w:hAnsi="Times New Roman Bold"/>
          <w:b/>
          <w:sz w:val="28"/>
          <w:szCs w:val="28"/>
        </w:rPr>
        <w:t xml:space="preserve"> </w:t>
      </w:r>
      <w:r>
        <w:rPr>
          <w:rFonts w:hAnsi="Times New Roman Bold"/>
          <w:b/>
          <w:sz w:val="28"/>
          <w:szCs w:val="28"/>
        </w:rPr>
        <w:t>ДЛЯ</w:t>
      </w:r>
      <w:r>
        <w:rPr>
          <w:rFonts w:hAnsi="Times New Roman Bold"/>
          <w:b/>
          <w:sz w:val="28"/>
          <w:szCs w:val="28"/>
        </w:rPr>
        <w:t xml:space="preserve"> </w:t>
      </w:r>
      <w:r w:rsidR="00953FFF">
        <w:rPr>
          <w:rFonts w:hAnsi="Times New Roman Bold"/>
          <w:b/>
          <w:sz w:val="28"/>
          <w:szCs w:val="28"/>
        </w:rPr>
        <w:t>ДОШКОЛЬНОГО</w:t>
      </w:r>
      <w:r w:rsidR="00953FFF">
        <w:rPr>
          <w:rFonts w:hAnsi="Times New Roman Bold"/>
          <w:b/>
          <w:sz w:val="28"/>
          <w:szCs w:val="28"/>
        </w:rPr>
        <w:t xml:space="preserve">, </w:t>
      </w:r>
      <w:r w:rsidR="00953FFF">
        <w:rPr>
          <w:rFonts w:hAnsi="Times New Roman Bold"/>
          <w:b/>
          <w:sz w:val="28"/>
          <w:szCs w:val="28"/>
        </w:rPr>
        <w:t>ОБЩЕГО</w:t>
      </w:r>
      <w:r w:rsidR="00953FFF">
        <w:rPr>
          <w:rFonts w:hAnsi="Times New Roman Bold"/>
          <w:b/>
          <w:sz w:val="28"/>
          <w:szCs w:val="28"/>
        </w:rPr>
        <w:t xml:space="preserve">, </w:t>
      </w:r>
      <w:r>
        <w:rPr>
          <w:rFonts w:hAnsi="Times New Roman Bold"/>
          <w:b/>
          <w:sz w:val="28"/>
          <w:szCs w:val="28"/>
        </w:rPr>
        <w:t>ДОПОЛНИТЕЛЬНОГО</w:t>
      </w:r>
      <w:r>
        <w:rPr>
          <w:rFonts w:hAnsi="Times New Roman Bold"/>
          <w:b/>
          <w:sz w:val="28"/>
          <w:szCs w:val="28"/>
        </w:rPr>
        <w:t xml:space="preserve"> </w:t>
      </w:r>
      <w:r>
        <w:rPr>
          <w:rFonts w:hAnsi="Times New Roman Bold"/>
          <w:b/>
          <w:sz w:val="28"/>
          <w:szCs w:val="28"/>
        </w:rPr>
        <w:t>ОБРАЗОВАНИЯ</w:t>
      </w:r>
      <w:r>
        <w:rPr>
          <w:rFonts w:hAnsi="Times New Roman Bold"/>
          <w:b/>
          <w:sz w:val="28"/>
          <w:szCs w:val="28"/>
        </w:rPr>
        <w:t xml:space="preserve">, </w:t>
      </w:r>
      <w:r>
        <w:rPr>
          <w:rFonts w:hAnsi="Times New Roman Bold"/>
          <w:b/>
          <w:sz w:val="28"/>
          <w:szCs w:val="28"/>
        </w:rPr>
        <w:t>ВНЕУРОЧНОЙ</w:t>
      </w:r>
      <w:r>
        <w:rPr>
          <w:rFonts w:hAnsi="Times New Roman Bold"/>
          <w:b/>
          <w:sz w:val="28"/>
          <w:szCs w:val="28"/>
        </w:rPr>
        <w:t xml:space="preserve"> </w:t>
      </w:r>
      <w:r>
        <w:rPr>
          <w:rFonts w:hAnsi="Times New Roman Bold"/>
          <w:b/>
          <w:sz w:val="28"/>
          <w:szCs w:val="28"/>
        </w:rPr>
        <w:t>И</w:t>
      </w:r>
      <w:r>
        <w:rPr>
          <w:rFonts w:hAnsi="Times New Roman Bold"/>
          <w:b/>
          <w:sz w:val="28"/>
          <w:szCs w:val="28"/>
        </w:rPr>
        <w:t xml:space="preserve"> </w:t>
      </w:r>
      <w:r>
        <w:rPr>
          <w:rFonts w:hAnsi="Times New Roman Bold"/>
          <w:b/>
          <w:sz w:val="28"/>
          <w:szCs w:val="28"/>
        </w:rPr>
        <w:t>КУЛЬТУРНО</w:t>
      </w:r>
      <w:r>
        <w:rPr>
          <w:rFonts w:hAnsi="Times New Roman Bold"/>
          <w:b/>
          <w:sz w:val="28"/>
          <w:szCs w:val="28"/>
        </w:rPr>
        <w:t>-</w:t>
      </w:r>
      <w:r>
        <w:rPr>
          <w:rFonts w:hAnsi="Times New Roman Bold"/>
          <w:b/>
          <w:sz w:val="28"/>
          <w:szCs w:val="28"/>
        </w:rPr>
        <w:t>ДОСУГОВОЙ</w:t>
      </w:r>
      <w:r>
        <w:rPr>
          <w:rFonts w:hAnsi="Times New Roman Bold"/>
          <w:b/>
          <w:sz w:val="28"/>
          <w:szCs w:val="28"/>
        </w:rPr>
        <w:t xml:space="preserve"> </w:t>
      </w:r>
      <w:r>
        <w:rPr>
          <w:rFonts w:hAnsi="Times New Roman Bold"/>
          <w:b/>
          <w:sz w:val="28"/>
          <w:szCs w:val="28"/>
        </w:rPr>
        <w:t>ДЕЯТЕЛЬНОСТИ</w:t>
      </w:r>
    </w:p>
    <w:p w:rsidR="008D6638" w:rsidRPr="00FC0D4F" w:rsidRDefault="008D6638" w:rsidP="008D6638">
      <w:pPr>
        <w:shd w:val="clear" w:color="auto" w:fill="FFFFFF"/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sz w:val="44"/>
          <w:szCs w:val="44"/>
        </w:rPr>
      </w:pPr>
      <w:r w:rsidRPr="00FC0D4F">
        <w:rPr>
          <w:rFonts w:hAnsi="Times New Roman Bold"/>
          <w:b/>
          <w:sz w:val="44"/>
          <w:szCs w:val="44"/>
        </w:rPr>
        <w:t>«ВЫБОР</w:t>
      </w:r>
      <w:r w:rsidRPr="00FC0D4F">
        <w:rPr>
          <w:rFonts w:hAnsi="Times New Roman Bold"/>
          <w:b/>
          <w:sz w:val="44"/>
          <w:szCs w:val="44"/>
        </w:rPr>
        <w:t xml:space="preserve"> </w:t>
      </w:r>
      <w:r w:rsidRPr="00FC0D4F">
        <w:rPr>
          <w:rFonts w:hAnsi="Times New Roman Bold"/>
          <w:b/>
          <w:sz w:val="44"/>
          <w:szCs w:val="44"/>
        </w:rPr>
        <w:t>ПЕДАГОГОВ»</w:t>
      </w:r>
    </w:p>
    <w:p w:rsidR="005D45E1" w:rsidRPr="00FC0D4F" w:rsidRDefault="005D45E1" w:rsidP="00245F9C">
      <w:pPr>
        <w:shd w:val="clear" w:color="auto" w:fill="FFFFFF"/>
        <w:spacing w:after="120" w:line="312" w:lineRule="atLeast"/>
        <w:ind w:left="2268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5D45E1" w:rsidRDefault="00C87DA7" w:rsidP="00245F9C">
      <w:pPr>
        <w:shd w:val="clear" w:color="auto" w:fill="FFFFFF"/>
        <w:spacing w:after="120" w:line="312" w:lineRule="atLeast"/>
        <w:ind w:left="29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Утверждено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заседании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организационного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комитета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Межведомственного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производителей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поставщиков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учебного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оборудования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«ВЫБОР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ПЕДАГОГОВ»</w:t>
      </w:r>
      <w:r>
        <w:rPr>
          <w:rFonts w:hAnsi="Times New Roman"/>
          <w:sz w:val="28"/>
          <w:szCs w:val="28"/>
        </w:rPr>
        <w:t xml:space="preserve"> </w:t>
      </w:r>
    </w:p>
    <w:p w:rsidR="005D45E1" w:rsidRDefault="00C87DA7" w:rsidP="00245F9C">
      <w:pPr>
        <w:shd w:val="clear" w:color="auto" w:fill="FFFFFF"/>
        <w:spacing w:after="120" w:line="312" w:lineRule="atLeast"/>
        <w:ind w:left="694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«</w:t>
      </w:r>
      <w:r w:rsidR="00387EE1">
        <w:rPr>
          <w:rFonts w:ascii="Times New Roman"/>
          <w:sz w:val="28"/>
          <w:szCs w:val="28"/>
        </w:rPr>
        <w:t>18</w:t>
      </w:r>
      <w:r>
        <w:rPr>
          <w:rFonts w:hAnsi="Times New Roman"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 w:rsidR="00387EE1">
        <w:rPr>
          <w:rFonts w:hAnsi="Times New Roman"/>
          <w:sz w:val="28"/>
          <w:szCs w:val="28"/>
        </w:rPr>
        <w:t>декабря</w:t>
      </w:r>
      <w:r w:rsidR="00387EE1">
        <w:rPr>
          <w:rFonts w:ascii="Times New Roman"/>
          <w:sz w:val="28"/>
          <w:szCs w:val="28"/>
        </w:rPr>
        <w:t xml:space="preserve"> 2017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</w:p>
    <w:p w:rsidR="005D45E1" w:rsidRDefault="005D45E1" w:rsidP="00245F9C">
      <w:pPr>
        <w:shd w:val="clear" w:color="auto" w:fill="FFFFFF"/>
        <w:spacing w:after="120" w:line="332" w:lineRule="atLeast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</w:p>
    <w:p w:rsidR="005D45E1" w:rsidRPr="00116B32" w:rsidRDefault="00C87DA7" w:rsidP="00245F9C">
      <w:pPr>
        <w:shd w:val="clear" w:color="auto" w:fill="FFFFFF"/>
        <w:spacing w:after="120" w:line="332" w:lineRule="atLeast"/>
        <w:ind w:firstLine="709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116B32">
        <w:rPr>
          <w:rFonts w:ascii="Times New Roman Bold"/>
          <w:b/>
          <w:sz w:val="28"/>
          <w:szCs w:val="28"/>
        </w:rPr>
        <w:t xml:space="preserve">1. </w:t>
      </w:r>
      <w:r w:rsidRPr="00116B32">
        <w:rPr>
          <w:rFonts w:hAnsi="Times New Roman Bold"/>
          <w:b/>
          <w:sz w:val="28"/>
          <w:szCs w:val="28"/>
        </w:rPr>
        <w:t>ОБЩАЯ</w:t>
      </w:r>
      <w:r w:rsidRPr="00116B32">
        <w:rPr>
          <w:rFonts w:hAnsi="Times New Roman Bold"/>
          <w:b/>
          <w:sz w:val="28"/>
          <w:szCs w:val="28"/>
        </w:rPr>
        <w:t xml:space="preserve"> </w:t>
      </w:r>
      <w:r w:rsidRPr="00116B32">
        <w:rPr>
          <w:rFonts w:hAnsi="Times New Roman Bold"/>
          <w:b/>
          <w:sz w:val="28"/>
          <w:szCs w:val="28"/>
        </w:rPr>
        <w:t>КОНЦЕПЦИЯ</w:t>
      </w:r>
      <w:r w:rsidRPr="00116B32">
        <w:rPr>
          <w:rFonts w:hAnsi="Times New Roman Bold"/>
          <w:b/>
          <w:sz w:val="28"/>
          <w:szCs w:val="28"/>
        </w:rPr>
        <w:t xml:space="preserve"> </w:t>
      </w:r>
      <w:r w:rsidRPr="00116B32">
        <w:rPr>
          <w:rFonts w:hAnsi="Times New Roman Bold"/>
          <w:b/>
          <w:sz w:val="28"/>
          <w:szCs w:val="28"/>
        </w:rPr>
        <w:t>КОНКУРСА</w:t>
      </w:r>
    </w:p>
    <w:p w:rsidR="005D45E1" w:rsidRDefault="00C87DA7" w:rsidP="00245F9C">
      <w:pPr>
        <w:shd w:val="clear" w:color="auto" w:fill="FFFFFF"/>
        <w:spacing w:after="12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Межведомственный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</w:t>
      </w:r>
      <w:r>
        <w:rPr>
          <w:rFonts w:hAnsi="Times New Roman"/>
          <w:sz w:val="28"/>
          <w:szCs w:val="28"/>
        </w:rPr>
        <w:t xml:space="preserve"> </w:t>
      </w:r>
      <w:r w:rsidRPr="00116B32">
        <w:rPr>
          <w:rFonts w:hAnsi="Times New Roman"/>
          <w:b/>
          <w:sz w:val="28"/>
          <w:szCs w:val="28"/>
        </w:rPr>
        <w:t>«</w:t>
      </w:r>
      <w:r w:rsidRPr="00116B32">
        <w:rPr>
          <w:rFonts w:hAnsi="Times New Roman Bold"/>
          <w:b/>
          <w:sz w:val="28"/>
          <w:szCs w:val="28"/>
        </w:rPr>
        <w:t>ВЫБОР</w:t>
      </w:r>
      <w:r w:rsidRPr="00116B32">
        <w:rPr>
          <w:rFonts w:hAnsi="Times New Roman Bold"/>
          <w:b/>
          <w:sz w:val="28"/>
          <w:szCs w:val="28"/>
        </w:rPr>
        <w:t xml:space="preserve"> </w:t>
      </w:r>
      <w:r w:rsidRPr="00116B32">
        <w:rPr>
          <w:rFonts w:hAnsi="Times New Roman Bold"/>
          <w:b/>
          <w:sz w:val="28"/>
          <w:szCs w:val="28"/>
        </w:rPr>
        <w:t>ПЕДАГОГОВ</w:t>
      </w:r>
      <w:r w:rsidRPr="00116B32">
        <w:rPr>
          <w:rFonts w:hAnsi="Times New Roman"/>
          <w:b/>
          <w:sz w:val="28"/>
          <w:szCs w:val="28"/>
        </w:rPr>
        <w:t>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эффективный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обратной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связи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педагогическим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сообществом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компаниями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производящими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поставляющими</w:t>
      </w:r>
      <w:r w:rsidR="002D5288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оборудование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 w:rsidR="00387EE1">
        <w:rPr>
          <w:rFonts w:hAnsi="Times New Roman"/>
          <w:sz w:val="28"/>
          <w:szCs w:val="28"/>
        </w:rPr>
        <w:t xml:space="preserve">, </w:t>
      </w:r>
      <w:r w:rsidR="00387EE1">
        <w:rPr>
          <w:rFonts w:hAnsi="Times New Roman"/>
          <w:sz w:val="28"/>
          <w:szCs w:val="28"/>
        </w:rPr>
        <w:t>а</w:t>
      </w:r>
      <w:r w:rsidR="00387EE1">
        <w:rPr>
          <w:rFonts w:hAnsi="Times New Roman"/>
          <w:sz w:val="28"/>
          <w:szCs w:val="28"/>
        </w:rPr>
        <w:t xml:space="preserve"> </w:t>
      </w:r>
      <w:r w:rsidR="00387EE1">
        <w:rPr>
          <w:rFonts w:hAnsi="Times New Roman"/>
          <w:sz w:val="28"/>
          <w:szCs w:val="28"/>
        </w:rPr>
        <w:t>также</w:t>
      </w:r>
      <w:r w:rsidR="00387EE1">
        <w:rPr>
          <w:rFonts w:hAnsi="Times New Roman"/>
          <w:sz w:val="28"/>
          <w:szCs w:val="28"/>
        </w:rPr>
        <w:t xml:space="preserve"> "</w:t>
      </w:r>
      <w:r w:rsidR="00387EE1">
        <w:rPr>
          <w:rFonts w:hAnsi="Times New Roman"/>
          <w:sz w:val="28"/>
          <w:szCs w:val="28"/>
        </w:rPr>
        <w:t>готовых</w:t>
      </w:r>
      <w:r w:rsidR="00387EE1">
        <w:rPr>
          <w:rFonts w:hAnsi="Times New Roman"/>
          <w:sz w:val="28"/>
          <w:szCs w:val="28"/>
        </w:rPr>
        <w:t xml:space="preserve"> </w:t>
      </w:r>
      <w:r w:rsidR="00387EE1">
        <w:rPr>
          <w:rFonts w:hAnsi="Times New Roman"/>
          <w:sz w:val="28"/>
          <w:szCs w:val="28"/>
        </w:rPr>
        <w:t>решений</w:t>
      </w:r>
      <w:r w:rsidR="00387EE1">
        <w:rPr>
          <w:rFonts w:hAnsi="Times New Roman"/>
          <w:sz w:val="28"/>
          <w:szCs w:val="28"/>
        </w:rPr>
        <w:t>"</w:t>
      </w:r>
      <w:r>
        <w:rPr>
          <w:rFonts w:hAnsi="Times New Roman"/>
          <w:sz w:val="28"/>
          <w:szCs w:val="28"/>
        </w:rPr>
        <w:t xml:space="preserve"> </w:t>
      </w:r>
      <w:r w:rsidR="002D5288">
        <w:rPr>
          <w:rFonts w:hAnsi="Times New Roman"/>
          <w:sz w:val="28"/>
          <w:szCs w:val="28"/>
        </w:rPr>
        <w:t>(</w:t>
      </w:r>
      <w:r w:rsidR="002D5288">
        <w:rPr>
          <w:rFonts w:hAnsi="Times New Roman"/>
          <w:sz w:val="28"/>
          <w:szCs w:val="28"/>
        </w:rPr>
        <w:t>кейсы</w:t>
      </w:r>
      <w:r w:rsidR="002D5288">
        <w:rPr>
          <w:rFonts w:hAnsi="Times New Roman"/>
          <w:sz w:val="28"/>
          <w:szCs w:val="28"/>
        </w:rPr>
        <w:t xml:space="preserve">, </w:t>
      </w:r>
      <w:r w:rsidR="002D5288">
        <w:rPr>
          <w:rFonts w:hAnsi="Times New Roman"/>
          <w:sz w:val="28"/>
          <w:szCs w:val="28"/>
        </w:rPr>
        <w:t>кружки</w:t>
      </w:r>
      <w:r w:rsidR="002D5288">
        <w:rPr>
          <w:rFonts w:hAnsi="Times New Roman"/>
          <w:sz w:val="28"/>
          <w:szCs w:val="28"/>
        </w:rPr>
        <w:t xml:space="preserve"> </w:t>
      </w:r>
      <w:r w:rsidR="002D5288">
        <w:rPr>
          <w:rFonts w:hAnsi="Times New Roman"/>
          <w:sz w:val="28"/>
          <w:szCs w:val="28"/>
        </w:rPr>
        <w:t>под</w:t>
      </w:r>
      <w:r w:rsidR="002D5288">
        <w:rPr>
          <w:rFonts w:hAnsi="Times New Roman"/>
          <w:sz w:val="28"/>
          <w:szCs w:val="28"/>
        </w:rPr>
        <w:t xml:space="preserve"> </w:t>
      </w:r>
      <w:r w:rsidR="002D5288">
        <w:rPr>
          <w:rFonts w:hAnsi="Times New Roman"/>
          <w:sz w:val="28"/>
          <w:szCs w:val="28"/>
        </w:rPr>
        <w:t>ключ</w:t>
      </w:r>
      <w:r w:rsidR="002D5288">
        <w:rPr>
          <w:rFonts w:hAnsi="Times New Roman"/>
          <w:sz w:val="28"/>
          <w:szCs w:val="28"/>
        </w:rPr>
        <w:t xml:space="preserve"> </w:t>
      </w:r>
      <w:r w:rsidR="002D5288">
        <w:rPr>
          <w:rFonts w:hAnsi="Times New Roman"/>
          <w:sz w:val="28"/>
          <w:szCs w:val="28"/>
        </w:rPr>
        <w:t>и</w:t>
      </w:r>
      <w:r w:rsidR="002D5288">
        <w:rPr>
          <w:rFonts w:hAnsi="Times New Roman"/>
          <w:sz w:val="28"/>
          <w:szCs w:val="28"/>
        </w:rPr>
        <w:t xml:space="preserve"> </w:t>
      </w:r>
      <w:r w:rsidR="002D5288">
        <w:rPr>
          <w:rFonts w:hAnsi="Times New Roman"/>
          <w:sz w:val="28"/>
          <w:szCs w:val="28"/>
        </w:rPr>
        <w:t>др</w:t>
      </w:r>
      <w:r w:rsidR="002D5288">
        <w:rPr>
          <w:rFonts w:hAnsi="Times New Roman"/>
          <w:sz w:val="28"/>
          <w:szCs w:val="28"/>
        </w:rPr>
        <w:t xml:space="preserve">.)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выявления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потребности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сообщества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повышения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функциональности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доступности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предложений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 w:rsidR="00420213">
        <w:rPr>
          <w:rFonts w:hAnsi="Times New Roman"/>
          <w:sz w:val="28"/>
          <w:szCs w:val="28"/>
        </w:rPr>
        <w:t>,</w:t>
      </w:r>
      <w:r w:rsidR="00753AF9">
        <w:rPr>
          <w:rFonts w:hAnsi="Times New Roman"/>
          <w:sz w:val="28"/>
          <w:szCs w:val="28"/>
        </w:rPr>
        <w:t xml:space="preserve"> </w:t>
      </w:r>
      <w:r w:rsidR="005B379D">
        <w:rPr>
          <w:rFonts w:hAnsi="Times New Roman"/>
          <w:sz w:val="28"/>
          <w:szCs w:val="28"/>
        </w:rPr>
        <w:t>организации</w:t>
      </w:r>
      <w:r w:rsidR="005B379D">
        <w:rPr>
          <w:rFonts w:hAnsi="Times New Roman"/>
          <w:sz w:val="28"/>
          <w:szCs w:val="28"/>
        </w:rPr>
        <w:t xml:space="preserve"> </w:t>
      </w:r>
      <w:r w:rsidR="00753AF9">
        <w:rPr>
          <w:rFonts w:hAnsi="Times New Roman"/>
          <w:sz w:val="28"/>
          <w:szCs w:val="28"/>
        </w:rPr>
        <w:t>внеурочной</w:t>
      </w:r>
      <w:r w:rsidR="00753AF9">
        <w:rPr>
          <w:rFonts w:hAnsi="Times New Roman"/>
          <w:sz w:val="28"/>
          <w:szCs w:val="28"/>
        </w:rPr>
        <w:t xml:space="preserve"> </w:t>
      </w:r>
      <w:r w:rsidR="00420213">
        <w:rPr>
          <w:rFonts w:hAnsi="Times New Roman"/>
          <w:sz w:val="28"/>
          <w:szCs w:val="28"/>
        </w:rPr>
        <w:t>и</w:t>
      </w:r>
      <w:r w:rsidR="00420213">
        <w:rPr>
          <w:rFonts w:hAnsi="Times New Roman"/>
          <w:sz w:val="28"/>
          <w:szCs w:val="28"/>
        </w:rPr>
        <w:t xml:space="preserve"> </w:t>
      </w:r>
      <w:r w:rsidR="00420213">
        <w:rPr>
          <w:rFonts w:hAnsi="Times New Roman"/>
          <w:sz w:val="28"/>
          <w:szCs w:val="28"/>
        </w:rPr>
        <w:t>культурно</w:t>
      </w:r>
      <w:r w:rsidR="00420213">
        <w:rPr>
          <w:rFonts w:hAnsi="Times New Roman"/>
          <w:sz w:val="28"/>
          <w:szCs w:val="28"/>
        </w:rPr>
        <w:t>-</w:t>
      </w:r>
      <w:r w:rsidR="00420213">
        <w:rPr>
          <w:rFonts w:hAnsi="Times New Roman"/>
          <w:sz w:val="28"/>
          <w:szCs w:val="28"/>
        </w:rPr>
        <w:t>досуговой</w:t>
      </w:r>
      <w:r w:rsidR="00420213">
        <w:rPr>
          <w:rFonts w:hAnsi="Times New Roman"/>
          <w:sz w:val="28"/>
          <w:szCs w:val="28"/>
        </w:rPr>
        <w:t xml:space="preserve"> </w:t>
      </w:r>
      <w:r w:rsidR="00245F9C">
        <w:rPr>
          <w:rFonts w:hAnsi="Times New Roman"/>
          <w:sz w:val="28"/>
          <w:szCs w:val="28"/>
        </w:rPr>
        <w:t>деятельности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учетом</w:t>
      </w:r>
      <w:r>
        <w:rPr>
          <w:rFonts w:hAnsi="Times New Roman"/>
          <w:sz w:val="28"/>
          <w:szCs w:val="28"/>
        </w:rPr>
        <w:t xml:space="preserve"> </w:t>
      </w:r>
      <w:r w:rsidR="00387EE1" w:rsidRPr="00387EE1">
        <w:rPr>
          <w:rFonts w:hAnsi="Times New Roman"/>
          <w:sz w:val="28"/>
          <w:szCs w:val="28"/>
        </w:rPr>
        <w:t>стратегических</w:t>
      </w:r>
      <w:r w:rsidR="00387EE1" w:rsidRPr="00387EE1">
        <w:rPr>
          <w:rFonts w:hAnsi="Times New Roman"/>
          <w:sz w:val="28"/>
          <w:szCs w:val="28"/>
        </w:rPr>
        <w:t xml:space="preserve"> </w:t>
      </w:r>
      <w:r w:rsidR="00387EE1" w:rsidRPr="00387EE1">
        <w:rPr>
          <w:rFonts w:hAnsi="Times New Roman"/>
          <w:sz w:val="28"/>
          <w:szCs w:val="28"/>
        </w:rPr>
        <w:t>изменений</w:t>
      </w:r>
      <w:r w:rsidR="00387EE1" w:rsidRPr="00387EE1">
        <w:rPr>
          <w:rFonts w:hAnsi="Times New Roman"/>
          <w:sz w:val="28"/>
          <w:szCs w:val="28"/>
        </w:rPr>
        <w:t xml:space="preserve"> </w:t>
      </w:r>
      <w:r w:rsidR="00387EE1" w:rsidRPr="00387EE1">
        <w:rPr>
          <w:rFonts w:hAnsi="Times New Roman"/>
          <w:sz w:val="28"/>
          <w:szCs w:val="28"/>
        </w:rPr>
        <w:t>в</w:t>
      </w:r>
      <w:r w:rsidR="00387EE1" w:rsidRPr="00387EE1">
        <w:rPr>
          <w:rFonts w:hAnsi="Times New Roman"/>
          <w:sz w:val="28"/>
          <w:szCs w:val="28"/>
        </w:rPr>
        <w:t xml:space="preserve"> </w:t>
      </w:r>
      <w:r w:rsidR="00387EE1" w:rsidRPr="00387EE1">
        <w:rPr>
          <w:rFonts w:hAnsi="Times New Roman"/>
          <w:sz w:val="28"/>
          <w:szCs w:val="28"/>
        </w:rPr>
        <w:t>образовании</w:t>
      </w:r>
      <w:r w:rsidR="00387EE1" w:rsidRPr="00387EE1">
        <w:rPr>
          <w:rFonts w:hAnsi="Times New Roman"/>
          <w:sz w:val="28"/>
          <w:szCs w:val="28"/>
        </w:rPr>
        <w:t xml:space="preserve"> </w:t>
      </w:r>
      <w:r w:rsidR="00387EE1" w:rsidRPr="00387EE1">
        <w:rPr>
          <w:rFonts w:hAnsi="Times New Roman"/>
          <w:sz w:val="28"/>
          <w:szCs w:val="28"/>
        </w:rPr>
        <w:t>и</w:t>
      </w:r>
      <w:r w:rsidR="00387EE1" w:rsidRPr="00387EE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максимального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удовлетворения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потребностей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развивающихся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педагогов</w:t>
      </w:r>
      <w:r>
        <w:rPr>
          <w:rFonts w:ascii="Times New Roman"/>
          <w:sz w:val="28"/>
          <w:szCs w:val="28"/>
        </w:rPr>
        <w:t>.</w:t>
      </w:r>
    </w:p>
    <w:p w:rsidR="005D45E1" w:rsidRDefault="00C87DA7" w:rsidP="00245F9C">
      <w:pPr>
        <w:shd w:val="clear" w:color="auto" w:fill="FFFFFF"/>
        <w:spacing w:after="120" w:line="332" w:lineRule="atLeast"/>
        <w:jc w:val="both"/>
        <w:rPr>
          <w:rFonts w:ascii="Helvetica" w:eastAsia="Helvetica" w:hAnsi="Helvetica" w:cs="Helvetica"/>
          <w:sz w:val="28"/>
          <w:szCs w:val="28"/>
        </w:rPr>
      </w:pPr>
      <w:r w:rsidRPr="00116B32">
        <w:rPr>
          <w:rFonts w:hAnsi="Times New Roman Bold"/>
          <w:b/>
          <w:sz w:val="28"/>
          <w:szCs w:val="28"/>
        </w:rPr>
        <w:t>ИНИЦИАТОР</w:t>
      </w:r>
      <w:r w:rsidRPr="00116B32">
        <w:rPr>
          <w:rFonts w:hAnsi="Times New Roman Bold"/>
          <w:b/>
          <w:sz w:val="28"/>
          <w:szCs w:val="28"/>
        </w:rPr>
        <w:t xml:space="preserve"> </w:t>
      </w:r>
      <w:r w:rsidRPr="00116B32">
        <w:rPr>
          <w:rFonts w:hAnsi="Times New Roman Bold"/>
          <w:b/>
          <w:sz w:val="28"/>
          <w:szCs w:val="28"/>
        </w:rPr>
        <w:t>КОНКУРСА</w:t>
      </w:r>
      <w:r>
        <w:rPr>
          <w:rFonts w:ascii="Helvetica"/>
          <w:sz w:val="28"/>
          <w:szCs w:val="28"/>
        </w:rPr>
        <w:t xml:space="preserve"> </w:t>
      </w:r>
      <w:r>
        <w:rPr>
          <w:rFonts w:hAnsi="Helvetica"/>
          <w:sz w:val="28"/>
          <w:szCs w:val="28"/>
        </w:rPr>
        <w:t>–</w:t>
      </w:r>
      <w:r>
        <w:rPr>
          <w:rFonts w:hAnsi="Helvetic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Ассоциация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рынка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артиндустрии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Конкурс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проводится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Межрегионального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межведомственного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форума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руководителей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педагогов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специалистов</w:t>
      </w:r>
      <w:r>
        <w:rPr>
          <w:rFonts w:hAnsi="Times New Roman"/>
          <w:sz w:val="28"/>
          <w:szCs w:val="28"/>
        </w:rPr>
        <w:t xml:space="preserve"> </w:t>
      </w:r>
      <w:r w:rsidR="005C633B">
        <w:rPr>
          <w:rFonts w:hAnsi="Times New Roman"/>
          <w:sz w:val="28"/>
          <w:szCs w:val="28"/>
        </w:rPr>
        <w:t>организаций</w:t>
      </w:r>
      <w:r w:rsidR="005C633B">
        <w:rPr>
          <w:rFonts w:hAnsi="Times New Roman"/>
          <w:sz w:val="28"/>
          <w:szCs w:val="28"/>
        </w:rPr>
        <w:t xml:space="preserve">, </w:t>
      </w:r>
      <w:r w:rsidR="005C633B">
        <w:rPr>
          <w:rFonts w:hAnsi="Times New Roman"/>
          <w:sz w:val="28"/>
          <w:szCs w:val="28"/>
        </w:rPr>
        <w:t>реализующих</w:t>
      </w:r>
      <w:r w:rsidR="005C633B">
        <w:rPr>
          <w:rFonts w:hAnsi="Times New Roman"/>
          <w:sz w:val="28"/>
          <w:szCs w:val="28"/>
        </w:rPr>
        <w:t xml:space="preserve"> </w:t>
      </w:r>
      <w:r w:rsidR="005C633B">
        <w:rPr>
          <w:rFonts w:hAnsi="Times New Roman"/>
          <w:sz w:val="28"/>
          <w:szCs w:val="28"/>
        </w:rPr>
        <w:t>программы</w:t>
      </w:r>
      <w:r w:rsidR="005C633B">
        <w:rPr>
          <w:rFonts w:hAnsi="Times New Roman"/>
          <w:sz w:val="28"/>
          <w:szCs w:val="28"/>
        </w:rPr>
        <w:t xml:space="preserve"> </w:t>
      </w:r>
      <w:r w:rsidR="005C633B">
        <w:rPr>
          <w:rFonts w:hAnsi="Times New Roman"/>
          <w:sz w:val="28"/>
          <w:szCs w:val="28"/>
        </w:rPr>
        <w:t>в</w:t>
      </w:r>
      <w:r w:rsidR="005C633B">
        <w:rPr>
          <w:rFonts w:hAnsi="Times New Roman"/>
          <w:sz w:val="28"/>
          <w:szCs w:val="28"/>
        </w:rPr>
        <w:t xml:space="preserve"> </w:t>
      </w:r>
      <w:r w:rsidR="005C633B">
        <w:rPr>
          <w:rFonts w:hAnsi="Times New Roman"/>
          <w:sz w:val="28"/>
          <w:szCs w:val="28"/>
        </w:rPr>
        <w:t>области</w:t>
      </w:r>
      <w:r w:rsidR="005C633B">
        <w:rPr>
          <w:rFonts w:hAnsi="Times New Roman"/>
          <w:sz w:val="28"/>
          <w:szCs w:val="28"/>
        </w:rPr>
        <w:t xml:space="preserve"> </w:t>
      </w:r>
      <w:r w:rsidR="002C4AE2">
        <w:rPr>
          <w:rFonts w:hAnsi="Times New Roman"/>
          <w:sz w:val="28"/>
          <w:szCs w:val="28"/>
        </w:rPr>
        <w:t>дошкольного</w:t>
      </w:r>
      <w:r w:rsidR="002C4AE2">
        <w:rPr>
          <w:rFonts w:hAnsi="Times New Roman"/>
          <w:sz w:val="28"/>
          <w:szCs w:val="28"/>
        </w:rPr>
        <w:t xml:space="preserve">, </w:t>
      </w:r>
      <w:r w:rsidR="002C4AE2">
        <w:rPr>
          <w:rFonts w:hAnsi="Times New Roman"/>
          <w:sz w:val="28"/>
          <w:szCs w:val="28"/>
        </w:rPr>
        <w:t>общего</w:t>
      </w:r>
      <w:r w:rsidR="002C4AE2">
        <w:rPr>
          <w:rFonts w:hAnsi="Times New Roman"/>
          <w:sz w:val="28"/>
          <w:szCs w:val="28"/>
        </w:rPr>
        <w:t xml:space="preserve">, </w:t>
      </w:r>
      <w:r w:rsidR="005C633B">
        <w:rPr>
          <w:rFonts w:hAnsi="Times New Roman"/>
          <w:sz w:val="28"/>
          <w:szCs w:val="28"/>
        </w:rPr>
        <w:t>дополнительного</w:t>
      </w:r>
      <w:r w:rsidR="005C633B">
        <w:rPr>
          <w:rFonts w:hAnsi="Times New Roman"/>
          <w:sz w:val="28"/>
          <w:szCs w:val="28"/>
        </w:rPr>
        <w:t xml:space="preserve"> </w:t>
      </w:r>
      <w:r w:rsidR="005C633B">
        <w:rPr>
          <w:rFonts w:hAnsi="Times New Roman"/>
          <w:sz w:val="28"/>
          <w:szCs w:val="28"/>
        </w:rPr>
        <w:t>образования</w:t>
      </w:r>
      <w:r w:rsidR="005C633B">
        <w:rPr>
          <w:rFonts w:hAnsi="Times New Roman"/>
          <w:sz w:val="28"/>
          <w:szCs w:val="28"/>
        </w:rPr>
        <w:t xml:space="preserve">, </w:t>
      </w:r>
      <w:r w:rsidR="005C633B">
        <w:rPr>
          <w:rFonts w:hAnsi="Times New Roman"/>
          <w:sz w:val="28"/>
          <w:szCs w:val="28"/>
        </w:rPr>
        <w:t>внеурочной</w:t>
      </w:r>
      <w:r w:rsidR="005C633B">
        <w:rPr>
          <w:rFonts w:hAnsi="Times New Roman"/>
          <w:sz w:val="28"/>
          <w:szCs w:val="28"/>
        </w:rPr>
        <w:t xml:space="preserve"> </w:t>
      </w:r>
      <w:r w:rsidR="005C633B">
        <w:rPr>
          <w:rFonts w:hAnsi="Times New Roman"/>
          <w:sz w:val="28"/>
          <w:szCs w:val="28"/>
        </w:rPr>
        <w:t>и</w:t>
      </w:r>
      <w:r w:rsidR="005C633B">
        <w:rPr>
          <w:rFonts w:hAnsi="Times New Roman"/>
          <w:sz w:val="28"/>
          <w:szCs w:val="28"/>
        </w:rPr>
        <w:t xml:space="preserve"> </w:t>
      </w:r>
      <w:r w:rsidR="005C633B">
        <w:rPr>
          <w:rFonts w:hAnsi="Times New Roman"/>
          <w:sz w:val="28"/>
          <w:szCs w:val="28"/>
        </w:rPr>
        <w:t>культурно</w:t>
      </w:r>
      <w:r w:rsidR="005C633B">
        <w:rPr>
          <w:rFonts w:hAnsi="Times New Roman"/>
          <w:sz w:val="28"/>
          <w:szCs w:val="28"/>
        </w:rPr>
        <w:t>-</w:t>
      </w:r>
      <w:r w:rsidR="005C633B">
        <w:rPr>
          <w:rFonts w:hAnsi="Times New Roman"/>
          <w:sz w:val="28"/>
          <w:szCs w:val="28"/>
        </w:rPr>
        <w:t>досуговой</w:t>
      </w:r>
      <w:r w:rsidR="005C633B">
        <w:rPr>
          <w:rFonts w:hAnsi="Times New Roman"/>
          <w:sz w:val="28"/>
          <w:szCs w:val="28"/>
        </w:rPr>
        <w:t xml:space="preserve"> </w:t>
      </w:r>
      <w:r w:rsidR="005C633B">
        <w:rPr>
          <w:rFonts w:hAnsi="Times New Roman"/>
          <w:sz w:val="28"/>
          <w:szCs w:val="28"/>
        </w:rPr>
        <w:t>деятельности</w:t>
      </w:r>
      <w:r>
        <w:rPr>
          <w:rFonts w:ascii="Times New Roman"/>
          <w:sz w:val="28"/>
          <w:szCs w:val="28"/>
        </w:rPr>
        <w:t>.</w:t>
      </w:r>
    </w:p>
    <w:p w:rsidR="00306779" w:rsidRDefault="00306779" w:rsidP="005C633B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5C633B" w:rsidRPr="00277158">
        <w:rPr>
          <w:rFonts w:ascii="Times New Roman" w:hAnsi="Times New Roman" w:cs="Times New Roman"/>
          <w:b/>
          <w:sz w:val="28"/>
          <w:szCs w:val="28"/>
        </w:rPr>
        <w:t>:</w:t>
      </w:r>
      <w:r w:rsidR="005C633B" w:rsidRPr="00277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779" w:rsidRDefault="005C633B" w:rsidP="0087593E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158">
        <w:rPr>
          <w:rFonts w:ascii="Times New Roman" w:hAnsi="Times New Roman" w:cs="Times New Roman"/>
          <w:sz w:val="28"/>
          <w:szCs w:val="28"/>
        </w:rPr>
        <w:t>Отметить признанием педагогического сообщества</w:t>
      </w:r>
      <w:r w:rsidR="002D5288">
        <w:rPr>
          <w:rFonts w:ascii="Times New Roman" w:hAnsi="Times New Roman" w:cs="Times New Roman"/>
          <w:sz w:val="28"/>
          <w:szCs w:val="28"/>
        </w:rPr>
        <w:t xml:space="preserve"> "готовые решения",</w:t>
      </w:r>
      <w:r w:rsidRPr="00277158">
        <w:rPr>
          <w:rFonts w:ascii="Times New Roman" w:hAnsi="Times New Roman" w:cs="Times New Roman"/>
          <w:sz w:val="28"/>
          <w:szCs w:val="28"/>
        </w:rPr>
        <w:t xml:space="preserve"> учебное оборудование и средства обучения, максимально обеспечивающи</w:t>
      </w:r>
      <w:r w:rsidR="009D5F58">
        <w:rPr>
          <w:rFonts w:ascii="Times New Roman" w:hAnsi="Times New Roman" w:cs="Times New Roman"/>
          <w:sz w:val="28"/>
          <w:szCs w:val="28"/>
        </w:rPr>
        <w:t>е</w:t>
      </w:r>
      <w:r w:rsidRPr="00277158">
        <w:rPr>
          <w:rFonts w:ascii="Times New Roman" w:hAnsi="Times New Roman" w:cs="Times New Roman"/>
          <w:sz w:val="28"/>
          <w:szCs w:val="28"/>
        </w:rPr>
        <w:t xml:space="preserve"> </w:t>
      </w:r>
      <w:r w:rsidR="00387EE1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387EE1" w:rsidRPr="00387EE1">
        <w:rPr>
          <w:rFonts w:hAnsi="Times New Roman"/>
          <w:sz w:val="28"/>
          <w:szCs w:val="28"/>
        </w:rPr>
        <w:t>стратегических</w:t>
      </w:r>
      <w:r w:rsidR="00387EE1" w:rsidRPr="00387EE1">
        <w:rPr>
          <w:rFonts w:hAnsi="Times New Roman"/>
          <w:sz w:val="28"/>
          <w:szCs w:val="28"/>
        </w:rPr>
        <w:t xml:space="preserve"> </w:t>
      </w:r>
      <w:r w:rsidR="00387EE1" w:rsidRPr="00387EE1">
        <w:rPr>
          <w:rFonts w:hAnsi="Times New Roman"/>
          <w:sz w:val="28"/>
          <w:szCs w:val="28"/>
        </w:rPr>
        <w:t>изменений</w:t>
      </w:r>
      <w:r w:rsidR="00387EE1" w:rsidRPr="00387EE1">
        <w:rPr>
          <w:rFonts w:hAnsi="Times New Roman"/>
          <w:sz w:val="28"/>
          <w:szCs w:val="28"/>
        </w:rPr>
        <w:t xml:space="preserve"> </w:t>
      </w:r>
      <w:r w:rsidR="00387EE1" w:rsidRPr="00387EE1">
        <w:rPr>
          <w:rFonts w:hAnsi="Times New Roman"/>
          <w:sz w:val="28"/>
          <w:szCs w:val="28"/>
        </w:rPr>
        <w:t>в</w:t>
      </w:r>
      <w:r w:rsidR="00387EE1" w:rsidRPr="00387EE1">
        <w:rPr>
          <w:rFonts w:hAnsi="Times New Roman"/>
          <w:sz w:val="28"/>
          <w:szCs w:val="28"/>
        </w:rPr>
        <w:t xml:space="preserve"> </w:t>
      </w:r>
      <w:r w:rsidR="00387EE1" w:rsidRPr="00387EE1">
        <w:rPr>
          <w:rFonts w:hAnsi="Times New Roman"/>
          <w:sz w:val="28"/>
          <w:szCs w:val="28"/>
        </w:rPr>
        <w:t>образовании</w:t>
      </w:r>
      <w:r w:rsidR="00387EE1">
        <w:rPr>
          <w:rFonts w:hAnsi="Times New Roman"/>
          <w:sz w:val="28"/>
          <w:szCs w:val="28"/>
        </w:rPr>
        <w:t xml:space="preserve"> </w:t>
      </w:r>
      <w:r w:rsidR="00387EE1">
        <w:rPr>
          <w:rFonts w:hAnsi="Times New Roman"/>
          <w:sz w:val="28"/>
          <w:szCs w:val="28"/>
        </w:rPr>
        <w:t>и</w:t>
      </w:r>
      <w:r w:rsidR="00387EE1" w:rsidRPr="00277158">
        <w:rPr>
          <w:rFonts w:ascii="Times New Roman" w:hAnsi="Times New Roman" w:cs="Times New Roman"/>
          <w:sz w:val="28"/>
          <w:szCs w:val="28"/>
        </w:rPr>
        <w:t xml:space="preserve"> </w:t>
      </w:r>
      <w:r w:rsidRPr="00277158">
        <w:rPr>
          <w:rFonts w:ascii="Times New Roman" w:hAnsi="Times New Roman" w:cs="Times New Roman"/>
          <w:sz w:val="28"/>
          <w:szCs w:val="28"/>
        </w:rPr>
        <w:t xml:space="preserve">удовлетворение потребности педагогов. </w:t>
      </w:r>
    </w:p>
    <w:p w:rsidR="005C633B" w:rsidRPr="00277158" w:rsidRDefault="005C633B" w:rsidP="0087593E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7158">
        <w:rPr>
          <w:rFonts w:ascii="Times New Roman" w:hAnsi="Times New Roman" w:cs="Times New Roman"/>
          <w:sz w:val="28"/>
          <w:szCs w:val="28"/>
        </w:rPr>
        <w:t xml:space="preserve">Рекомендовать образовательным организациям, реализующим программы в области </w:t>
      </w:r>
      <w:r w:rsidR="00953FFF">
        <w:rPr>
          <w:rFonts w:ascii="Times New Roman" w:hAnsi="Times New Roman" w:cs="Times New Roman"/>
          <w:sz w:val="28"/>
          <w:szCs w:val="28"/>
        </w:rPr>
        <w:t xml:space="preserve">дошкольного, общего, </w:t>
      </w:r>
      <w:r w:rsidRPr="00277158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277158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420213">
        <w:rPr>
          <w:rFonts w:ascii="Times New Roman" w:hAnsi="Times New Roman" w:cs="Times New Roman"/>
          <w:sz w:val="28"/>
          <w:szCs w:val="28"/>
        </w:rPr>
        <w:t>,</w:t>
      </w:r>
      <w:r w:rsidRPr="00277158">
        <w:rPr>
          <w:rFonts w:ascii="Times New Roman" w:hAnsi="Times New Roman" w:cs="Times New Roman"/>
          <w:sz w:val="28"/>
          <w:szCs w:val="28"/>
        </w:rPr>
        <w:t xml:space="preserve"> внеурочной или культурно-досуговой деятельности, приобретать</w:t>
      </w:r>
      <w:r w:rsidR="002D5288">
        <w:rPr>
          <w:rFonts w:ascii="Times New Roman" w:hAnsi="Times New Roman" w:cs="Times New Roman"/>
          <w:sz w:val="28"/>
          <w:szCs w:val="28"/>
        </w:rPr>
        <w:t xml:space="preserve"> "готовые решения",</w:t>
      </w:r>
      <w:r w:rsidRPr="00277158">
        <w:rPr>
          <w:rFonts w:ascii="Times New Roman" w:hAnsi="Times New Roman" w:cs="Times New Roman"/>
          <w:sz w:val="28"/>
          <w:szCs w:val="28"/>
        </w:rPr>
        <w:t xml:space="preserve"> учебное оборудование и</w:t>
      </w:r>
      <w:r w:rsidR="009D5F58">
        <w:rPr>
          <w:rFonts w:ascii="Times New Roman" w:hAnsi="Times New Roman" w:cs="Times New Roman"/>
          <w:sz w:val="28"/>
          <w:szCs w:val="28"/>
        </w:rPr>
        <w:t>ли</w:t>
      </w:r>
      <w:r w:rsidRPr="00277158">
        <w:rPr>
          <w:rFonts w:ascii="Times New Roman" w:hAnsi="Times New Roman" w:cs="Times New Roman"/>
          <w:sz w:val="28"/>
          <w:szCs w:val="28"/>
        </w:rPr>
        <w:t xml:space="preserve"> средства обучения</w:t>
      </w:r>
      <w:r w:rsidR="009D5F58">
        <w:rPr>
          <w:rFonts w:ascii="Times New Roman" w:hAnsi="Times New Roman" w:cs="Times New Roman"/>
          <w:sz w:val="28"/>
          <w:szCs w:val="28"/>
        </w:rPr>
        <w:t>,</w:t>
      </w:r>
      <w:r w:rsidRPr="00277158">
        <w:rPr>
          <w:rFonts w:ascii="Times New Roman" w:hAnsi="Times New Roman" w:cs="Times New Roman"/>
          <w:sz w:val="28"/>
          <w:szCs w:val="28"/>
        </w:rPr>
        <w:t xml:space="preserve"> отмеченные специальном знаком «Выбор педагогов», для решения задач по </w:t>
      </w:r>
      <w:r w:rsidR="002C4AE2">
        <w:rPr>
          <w:rFonts w:ascii="Times New Roman" w:hAnsi="Times New Roman" w:cs="Times New Roman"/>
          <w:sz w:val="28"/>
          <w:szCs w:val="28"/>
        </w:rPr>
        <w:t xml:space="preserve">повышению качества, </w:t>
      </w:r>
      <w:r w:rsidRPr="00277158">
        <w:rPr>
          <w:rFonts w:ascii="Times New Roman" w:hAnsi="Times New Roman" w:cs="Times New Roman"/>
          <w:sz w:val="28"/>
          <w:szCs w:val="28"/>
        </w:rPr>
        <w:t>обновлению программного поля, совершенствованию материально-технической базы и развити</w:t>
      </w:r>
      <w:r w:rsidR="002D5288">
        <w:rPr>
          <w:rFonts w:ascii="Times New Roman" w:hAnsi="Times New Roman" w:cs="Times New Roman"/>
          <w:sz w:val="28"/>
          <w:szCs w:val="28"/>
        </w:rPr>
        <w:t>ю</w:t>
      </w:r>
      <w:r w:rsidRPr="00277158">
        <w:rPr>
          <w:rFonts w:ascii="Times New Roman" w:hAnsi="Times New Roman" w:cs="Times New Roman"/>
          <w:sz w:val="28"/>
          <w:szCs w:val="28"/>
        </w:rPr>
        <w:t xml:space="preserve"> кадрового потенциала в соответствии с современными тенденциями модернизации системы образования.</w:t>
      </w:r>
    </w:p>
    <w:p w:rsidR="005D45E1" w:rsidRPr="00116B32" w:rsidRDefault="00C87DA7" w:rsidP="00245F9C">
      <w:pPr>
        <w:shd w:val="clear" w:color="auto" w:fill="FFFFFF"/>
        <w:spacing w:after="120" w:line="332" w:lineRule="atLeast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116B32">
        <w:rPr>
          <w:rFonts w:hAnsi="Times New Roman Bold"/>
          <w:b/>
          <w:sz w:val="28"/>
          <w:szCs w:val="28"/>
        </w:rPr>
        <w:t>ЗАДАЧИ</w:t>
      </w:r>
      <w:r w:rsidRPr="00116B32">
        <w:rPr>
          <w:rFonts w:hAnsi="Times New Roman Bold"/>
          <w:b/>
          <w:sz w:val="28"/>
          <w:szCs w:val="28"/>
        </w:rPr>
        <w:t xml:space="preserve"> </w:t>
      </w:r>
      <w:r w:rsidRPr="00116B32">
        <w:rPr>
          <w:rFonts w:hAnsi="Times New Roman Bold"/>
          <w:b/>
          <w:sz w:val="28"/>
          <w:szCs w:val="28"/>
        </w:rPr>
        <w:t>КОНКУРСА</w:t>
      </w:r>
      <w:r w:rsidRPr="00116B32">
        <w:rPr>
          <w:rFonts w:ascii="Times New Roman Bold"/>
          <w:b/>
          <w:sz w:val="28"/>
          <w:szCs w:val="28"/>
        </w:rPr>
        <w:t>:</w:t>
      </w:r>
    </w:p>
    <w:p w:rsidR="005C633B" w:rsidRPr="00277158" w:rsidRDefault="005C633B" w:rsidP="005C633B">
      <w:pPr>
        <w:pStyle w:val="lead"/>
        <w:numPr>
          <w:ilvl w:val="0"/>
          <w:numId w:val="23"/>
        </w:numPr>
        <w:shd w:val="clear" w:color="auto" w:fill="FFFFFF"/>
        <w:spacing w:before="0" w:after="120"/>
        <w:jc w:val="both"/>
        <w:rPr>
          <w:rFonts w:ascii="Times New Roman" w:cs="Times New Roman"/>
          <w:sz w:val="28"/>
          <w:szCs w:val="28"/>
        </w:rPr>
      </w:pPr>
      <w:r w:rsidRPr="00277158">
        <w:rPr>
          <w:rFonts w:ascii="Times New Roman" w:cs="Times New Roman"/>
          <w:sz w:val="28"/>
          <w:szCs w:val="28"/>
        </w:rPr>
        <w:t xml:space="preserve">Запустить механизм поддержания коммуникационной связи между педагогическим сообществом, производителями и поставщиками </w:t>
      </w:r>
      <w:r w:rsidR="00306779">
        <w:rPr>
          <w:rFonts w:ascii="Times New Roman" w:cs="Times New Roman"/>
          <w:sz w:val="28"/>
          <w:szCs w:val="28"/>
        </w:rPr>
        <w:t xml:space="preserve">"готовых решений", </w:t>
      </w:r>
      <w:r w:rsidRPr="00277158">
        <w:rPr>
          <w:rFonts w:ascii="Times New Roman" w:cs="Times New Roman"/>
          <w:sz w:val="28"/>
          <w:szCs w:val="28"/>
        </w:rPr>
        <w:t xml:space="preserve">учебного оборудования и средств обучения, обеспечивающий выявление потребностей развивающихся </w:t>
      </w:r>
      <w:r w:rsidR="006B5015">
        <w:rPr>
          <w:rFonts w:ascii="Times New Roman" w:cs="Times New Roman"/>
          <w:sz w:val="28"/>
          <w:szCs w:val="28"/>
        </w:rPr>
        <w:t xml:space="preserve">образовательных </w:t>
      </w:r>
      <w:r w:rsidRPr="00277158">
        <w:rPr>
          <w:rFonts w:ascii="Times New Roman" w:cs="Times New Roman"/>
          <w:sz w:val="28"/>
          <w:szCs w:val="28"/>
        </w:rPr>
        <w:t>организаций</w:t>
      </w:r>
      <w:r w:rsidR="00420213" w:rsidRPr="00420213">
        <w:rPr>
          <w:rFonts w:ascii="Times New Roman" w:cs="Times New Roman"/>
          <w:sz w:val="28"/>
          <w:szCs w:val="28"/>
        </w:rPr>
        <w:t xml:space="preserve"> </w:t>
      </w:r>
      <w:r w:rsidR="00420213" w:rsidRPr="00277158">
        <w:rPr>
          <w:rFonts w:ascii="Times New Roman" w:cs="Times New Roman"/>
          <w:sz w:val="28"/>
          <w:szCs w:val="28"/>
        </w:rPr>
        <w:t>и педагогов</w:t>
      </w:r>
      <w:r w:rsidRPr="00277158">
        <w:rPr>
          <w:rFonts w:ascii="Times New Roman" w:cs="Times New Roman"/>
          <w:sz w:val="28"/>
          <w:szCs w:val="28"/>
        </w:rPr>
        <w:t xml:space="preserve">, реализующих программы в области </w:t>
      </w:r>
      <w:r w:rsidR="00953FFF">
        <w:rPr>
          <w:rFonts w:ascii="Times New Roman" w:cs="Times New Roman"/>
          <w:sz w:val="28"/>
          <w:szCs w:val="28"/>
        </w:rPr>
        <w:t xml:space="preserve">дошкольного, общего, </w:t>
      </w:r>
      <w:r w:rsidRPr="00277158">
        <w:rPr>
          <w:rFonts w:ascii="Times New Roman" w:cs="Times New Roman"/>
          <w:sz w:val="28"/>
          <w:szCs w:val="28"/>
        </w:rPr>
        <w:t>дополнительного образования</w:t>
      </w:r>
      <w:r w:rsidR="00420213">
        <w:rPr>
          <w:rFonts w:ascii="Times New Roman" w:cs="Times New Roman"/>
          <w:sz w:val="28"/>
          <w:szCs w:val="28"/>
        </w:rPr>
        <w:t>,</w:t>
      </w:r>
      <w:r w:rsidRPr="00277158">
        <w:rPr>
          <w:rFonts w:ascii="Times New Roman" w:cs="Times New Roman"/>
          <w:sz w:val="28"/>
          <w:szCs w:val="28"/>
        </w:rPr>
        <w:t xml:space="preserve"> внеурочной </w:t>
      </w:r>
      <w:r w:rsidR="00420213">
        <w:rPr>
          <w:rFonts w:ascii="Times New Roman" w:cs="Times New Roman"/>
          <w:sz w:val="28"/>
          <w:szCs w:val="28"/>
        </w:rPr>
        <w:t xml:space="preserve">и культурно-досуговой </w:t>
      </w:r>
      <w:r w:rsidRPr="00277158">
        <w:rPr>
          <w:rFonts w:ascii="Times New Roman" w:cs="Times New Roman"/>
          <w:sz w:val="28"/>
          <w:szCs w:val="28"/>
        </w:rPr>
        <w:t>деятельности</w:t>
      </w:r>
      <w:r w:rsidR="00420213">
        <w:rPr>
          <w:rFonts w:ascii="Times New Roman" w:cs="Times New Roman"/>
          <w:sz w:val="28"/>
          <w:szCs w:val="28"/>
        </w:rPr>
        <w:t>.</w:t>
      </w:r>
      <w:r w:rsidRPr="00277158">
        <w:rPr>
          <w:rFonts w:ascii="Times New Roman" w:cs="Times New Roman"/>
          <w:sz w:val="28"/>
          <w:szCs w:val="28"/>
        </w:rPr>
        <w:t xml:space="preserve"> </w:t>
      </w:r>
    </w:p>
    <w:p w:rsidR="005C633B" w:rsidRPr="00277158" w:rsidRDefault="005C633B" w:rsidP="005C633B">
      <w:pPr>
        <w:pStyle w:val="lead"/>
        <w:numPr>
          <w:ilvl w:val="0"/>
          <w:numId w:val="23"/>
        </w:numPr>
        <w:shd w:val="clear" w:color="auto" w:fill="FFFFFF"/>
        <w:spacing w:before="0" w:after="120"/>
        <w:jc w:val="both"/>
        <w:rPr>
          <w:rFonts w:ascii="Times New Roman" w:cs="Times New Roman"/>
          <w:sz w:val="28"/>
          <w:szCs w:val="28"/>
        </w:rPr>
      </w:pPr>
      <w:r w:rsidRPr="00277158">
        <w:rPr>
          <w:rFonts w:ascii="Times New Roman" w:cs="Times New Roman"/>
          <w:sz w:val="28"/>
          <w:szCs w:val="28"/>
        </w:rPr>
        <w:t> </w:t>
      </w:r>
      <w:r w:rsidR="006B5015">
        <w:rPr>
          <w:rFonts w:ascii="Times New Roman" w:cs="Times New Roman"/>
          <w:sz w:val="28"/>
          <w:szCs w:val="28"/>
        </w:rPr>
        <w:t>Выделить наиболее соответствующи</w:t>
      </w:r>
      <w:r w:rsidRPr="00277158">
        <w:rPr>
          <w:rFonts w:ascii="Times New Roman" w:cs="Times New Roman"/>
          <w:sz w:val="28"/>
          <w:szCs w:val="28"/>
        </w:rPr>
        <w:t xml:space="preserve">е </w:t>
      </w:r>
      <w:r w:rsidR="008E6582">
        <w:rPr>
          <w:rFonts w:ascii="Times New Roman" w:cs="Times New Roman"/>
          <w:sz w:val="28"/>
          <w:szCs w:val="28"/>
        </w:rPr>
        <w:t xml:space="preserve">стратегическим направлениям развития образования и </w:t>
      </w:r>
      <w:r w:rsidRPr="00277158">
        <w:rPr>
          <w:rFonts w:ascii="Times New Roman" w:cs="Times New Roman"/>
          <w:sz w:val="28"/>
          <w:szCs w:val="28"/>
        </w:rPr>
        <w:t xml:space="preserve">запросам системы образования </w:t>
      </w:r>
      <w:r w:rsidR="002D5288">
        <w:rPr>
          <w:rFonts w:ascii="Times New Roman" w:cs="Times New Roman"/>
          <w:sz w:val="28"/>
          <w:szCs w:val="28"/>
        </w:rPr>
        <w:t xml:space="preserve">"готовые решения", </w:t>
      </w:r>
      <w:r w:rsidRPr="00277158">
        <w:rPr>
          <w:rFonts w:ascii="Times New Roman" w:cs="Times New Roman"/>
          <w:sz w:val="28"/>
          <w:szCs w:val="28"/>
        </w:rPr>
        <w:t>учебное оборудование и средства обучения для различных</w:t>
      </w:r>
      <w:r w:rsidR="00953FFF">
        <w:rPr>
          <w:rFonts w:ascii="Times New Roman" w:cs="Times New Roman"/>
          <w:sz w:val="28"/>
          <w:szCs w:val="28"/>
        </w:rPr>
        <w:t xml:space="preserve"> предметных областей ФГОС ОО и </w:t>
      </w:r>
      <w:r w:rsidRPr="00277158">
        <w:rPr>
          <w:rFonts w:ascii="Times New Roman" w:cs="Times New Roman"/>
          <w:sz w:val="28"/>
          <w:szCs w:val="28"/>
        </w:rPr>
        <w:t>направленностей</w:t>
      </w:r>
      <w:r w:rsidR="00961D41">
        <w:rPr>
          <w:rFonts w:ascii="Times New Roman" w:cs="Times New Roman"/>
          <w:sz w:val="28"/>
          <w:szCs w:val="28"/>
        </w:rPr>
        <w:t xml:space="preserve"> дополнительного образования, организации </w:t>
      </w:r>
      <w:r>
        <w:rPr>
          <w:rFonts w:ascii="Times New Roman" w:cs="Times New Roman"/>
          <w:sz w:val="28"/>
          <w:szCs w:val="28"/>
        </w:rPr>
        <w:t xml:space="preserve">внеурочной и культурно досуговой деятельности </w:t>
      </w:r>
      <w:r w:rsidRPr="00277158">
        <w:rPr>
          <w:rFonts w:ascii="Times New Roman" w:cs="Times New Roman"/>
          <w:sz w:val="28"/>
          <w:szCs w:val="28"/>
        </w:rPr>
        <w:t xml:space="preserve">(с учетом возрастных групп обучающихся). </w:t>
      </w:r>
    </w:p>
    <w:p w:rsidR="005C633B" w:rsidRPr="00277158" w:rsidRDefault="005C633B" w:rsidP="005C633B">
      <w:pPr>
        <w:pStyle w:val="lead"/>
        <w:numPr>
          <w:ilvl w:val="0"/>
          <w:numId w:val="23"/>
        </w:numPr>
        <w:shd w:val="clear" w:color="auto" w:fill="FFFFFF"/>
        <w:spacing w:before="0" w:after="120"/>
        <w:jc w:val="both"/>
        <w:rPr>
          <w:rFonts w:ascii="Times New Roman" w:cs="Times New Roman"/>
          <w:sz w:val="28"/>
          <w:szCs w:val="28"/>
        </w:rPr>
      </w:pPr>
      <w:r w:rsidRPr="00277158">
        <w:rPr>
          <w:rFonts w:ascii="Times New Roman" w:cs="Times New Roman"/>
          <w:sz w:val="28"/>
          <w:szCs w:val="28"/>
        </w:rPr>
        <w:t xml:space="preserve">Апробировать механизмы </w:t>
      </w:r>
      <w:r w:rsidR="008E6582">
        <w:rPr>
          <w:rFonts w:ascii="Times New Roman" w:cs="Times New Roman"/>
          <w:sz w:val="28"/>
          <w:szCs w:val="28"/>
        </w:rPr>
        <w:t>государственно-частного партнерского взаимодействия,</w:t>
      </w:r>
      <w:r w:rsidRPr="00277158">
        <w:rPr>
          <w:rFonts w:ascii="Times New Roman" w:cs="Times New Roman"/>
          <w:sz w:val="28"/>
          <w:szCs w:val="28"/>
        </w:rPr>
        <w:t xml:space="preserve"> позволяющие выстраивать эффективные партнёрские отношения между производителями и поставщиками </w:t>
      </w:r>
      <w:r w:rsidR="00306779">
        <w:rPr>
          <w:rFonts w:ascii="Times New Roman" w:cs="Times New Roman"/>
          <w:sz w:val="28"/>
          <w:szCs w:val="28"/>
        </w:rPr>
        <w:t xml:space="preserve">"готовых решений", </w:t>
      </w:r>
      <w:r w:rsidRPr="00277158">
        <w:rPr>
          <w:rFonts w:ascii="Times New Roman" w:cs="Times New Roman"/>
          <w:sz w:val="28"/>
          <w:szCs w:val="28"/>
        </w:rPr>
        <w:t>современного оборудования и</w:t>
      </w:r>
      <w:r w:rsidR="009433FE">
        <w:rPr>
          <w:rFonts w:ascii="Times New Roman" w:cs="Times New Roman"/>
          <w:sz w:val="28"/>
          <w:szCs w:val="28"/>
        </w:rPr>
        <w:t>ли</w:t>
      </w:r>
      <w:r w:rsidRPr="00277158">
        <w:rPr>
          <w:rFonts w:ascii="Times New Roman" w:cs="Times New Roman"/>
          <w:sz w:val="28"/>
          <w:szCs w:val="28"/>
        </w:rPr>
        <w:t xml:space="preserve"> средств обучения</w:t>
      </w:r>
      <w:r>
        <w:rPr>
          <w:rFonts w:ascii="Times New Roman" w:cs="Times New Roman"/>
          <w:sz w:val="28"/>
          <w:szCs w:val="28"/>
        </w:rPr>
        <w:t xml:space="preserve"> и </w:t>
      </w:r>
      <w:r w:rsidRPr="00277158">
        <w:rPr>
          <w:rFonts w:ascii="Times New Roman" w:cs="Times New Roman"/>
          <w:sz w:val="28"/>
          <w:szCs w:val="28"/>
        </w:rPr>
        <w:t>организациями, реализующими программы в области</w:t>
      </w:r>
      <w:r w:rsidR="00953FFF">
        <w:rPr>
          <w:rFonts w:ascii="Times New Roman" w:cs="Times New Roman"/>
          <w:sz w:val="28"/>
          <w:szCs w:val="28"/>
        </w:rPr>
        <w:t xml:space="preserve"> дошкольного, общего,</w:t>
      </w:r>
      <w:r w:rsidRPr="00277158">
        <w:rPr>
          <w:rFonts w:ascii="Times New Roman" w:cs="Times New Roman"/>
          <w:sz w:val="28"/>
          <w:szCs w:val="28"/>
        </w:rPr>
        <w:t xml:space="preserve"> дополнительного образования</w:t>
      </w:r>
      <w:r w:rsidR="00961D41">
        <w:rPr>
          <w:rFonts w:ascii="Times New Roman" w:cs="Times New Roman"/>
          <w:sz w:val="28"/>
          <w:szCs w:val="28"/>
        </w:rPr>
        <w:t>,</w:t>
      </w:r>
      <w:r w:rsidRPr="00277158">
        <w:rPr>
          <w:rFonts w:ascii="Times New Roman" w:cs="Times New Roman"/>
          <w:sz w:val="28"/>
          <w:szCs w:val="28"/>
        </w:rPr>
        <w:t xml:space="preserve"> внеурочной и культурно-досуговой деятельности. </w:t>
      </w:r>
    </w:p>
    <w:p w:rsidR="005C633B" w:rsidRPr="00277158" w:rsidRDefault="005C633B" w:rsidP="005C633B">
      <w:pPr>
        <w:pStyle w:val="lead"/>
        <w:numPr>
          <w:ilvl w:val="0"/>
          <w:numId w:val="23"/>
        </w:numPr>
        <w:shd w:val="clear" w:color="auto" w:fill="FFFFFF"/>
        <w:spacing w:before="0" w:after="120"/>
        <w:jc w:val="both"/>
        <w:rPr>
          <w:rFonts w:ascii="Times New Roman" w:cs="Times New Roman"/>
          <w:sz w:val="28"/>
          <w:szCs w:val="28"/>
        </w:rPr>
      </w:pPr>
      <w:r w:rsidRPr="00277158">
        <w:rPr>
          <w:rFonts w:ascii="Times New Roman" w:cs="Times New Roman"/>
          <w:sz w:val="28"/>
          <w:szCs w:val="28"/>
        </w:rPr>
        <w:t>Отработать механизм внедрения учебного оборудования и</w:t>
      </w:r>
      <w:r w:rsidR="009433FE">
        <w:rPr>
          <w:rFonts w:ascii="Times New Roman" w:cs="Times New Roman"/>
          <w:sz w:val="28"/>
          <w:szCs w:val="28"/>
        </w:rPr>
        <w:t>ли</w:t>
      </w:r>
      <w:r w:rsidRPr="00277158">
        <w:rPr>
          <w:rFonts w:ascii="Times New Roman" w:cs="Times New Roman"/>
          <w:sz w:val="28"/>
          <w:szCs w:val="28"/>
        </w:rPr>
        <w:t xml:space="preserve"> средств обучения, обеспечивающий активизацию производителей на более широкое производство </w:t>
      </w:r>
      <w:r w:rsidR="00306779">
        <w:rPr>
          <w:rFonts w:ascii="Times New Roman" w:cs="Times New Roman"/>
          <w:sz w:val="28"/>
          <w:szCs w:val="28"/>
        </w:rPr>
        <w:t xml:space="preserve">"готовых решений" и </w:t>
      </w:r>
      <w:r w:rsidRPr="00277158">
        <w:rPr>
          <w:rFonts w:ascii="Times New Roman" w:cs="Times New Roman"/>
          <w:sz w:val="28"/>
          <w:szCs w:val="28"/>
        </w:rPr>
        <w:t xml:space="preserve">разнообразных средств обучения, имеющих важное значение для развития системы </w:t>
      </w:r>
      <w:r w:rsidR="00953FFF">
        <w:rPr>
          <w:rFonts w:ascii="Times New Roman" w:cs="Times New Roman"/>
          <w:sz w:val="28"/>
          <w:szCs w:val="28"/>
        </w:rPr>
        <w:t xml:space="preserve">дошкольного, общего, </w:t>
      </w:r>
      <w:r w:rsidRPr="00277158">
        <w:rPr>
          <w:rFonts w:ascii="Times New Roman" w:cs="Times New Roman"/>
          <w:sz w:val="28"/>
          <w:szCs w:val="28"/>
        </w:rPr>
        <w:t>дополнительного образования</w:t>
      </w:r>
      <w:r w:rsidR="006B5015">
        <w:rPr>
          <w:rFonts w:ascii="Times New Roman" w:cs="Times New Roman"/>
          <w:sz w:val="28"/>
          <w:szCs w:val="28"/>
        </w:rPr>
        <w:t>,</w:t>
      </w:r>
      <w:r w:rsidRPr="00277158">
        <w:rPr>
          <w:rFonts w:ascii="Times New Roman" w:cs="Times New Roman"/>
          <w:sz w:val="28"/>
          <w:szCs w:val="28"/>
        </w:rPr>
        <w:t xml:space="preserve"> внеурочной </w:t>
      </w:r>
      <w:r>
        <w:rPr>
          <w:rFonts w:ascii="Times New Roman" w:cs="Times New Roman"/>
          <w:sz w:val="28"/>
          <w:szCs w:val="28"/>
        </w:rPr>
        <w:t xml:space="preserve">и культурно-досуговой </w:t>
      </w:r>
      <w:r w:rsidRPr="00277158">
        <w:rPr>
          <w:rFonts w:ascii="Times New Roman" w:cs="Times New Roman"/>
          <w:sz w:val="28"/>
          <w:szCs w:val="28"/>
        </w:rPr>
        <w:t>деятельности.</w:t>
      </w:r>
    </w:p>
    <w:p w:rsidR="005C633B" w:rsidRPr="008E6582" w:rsidRDefault="005C633B" w:rsidP="005C633B">
      <w:pPr>
        <w:pStyle w:val="a6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</w:rPr>
      </w:pPr>
      <w:r w:rsidRPr="00277158">
        <w:rPr>
          <w:rFonts w:ascii="Times New Roman" w:hAnsi="Times New Roman" w:cs="Times New Roman"/>
          <w:sz w:val="28"/>
          <w:szCs w:val="28"/>
        </w:rPr>
        <w:t>Отработать механизм, позволяющий поддержать имидж отечественных производителей, повысить информированность и доверие педагогического сообщества к производителям и поставщикам</w:t>
      </w:r>
      <w:r>
        <w:rPr>
          <w:rFonts w:ascii="Times New Roman" w:hAnsi="Times New Roman" w:cs="Times New Roman"/>
          <w:sz w:val="28"/>
          <w:szCs w:val="28"/>
        </w:rPr>
        <w:t xml:space="preserve"> современного учебного оборудования</w:t>
      </w:r>
      <w:r w:rsidR="00961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средств обучения</w:t>
      </w:r>
      <w:r w:rsidR="00961D41" w:rsidRPr="00961D41">
        <w:rPr>
          <w:rFonts w:ascii="Times New Roman" w:hAnsi="Times New Roman" w:cs="Times New Roman"/>
          <w:sz w:val="28"/>
          <w:szCs w:val="28"/>
        </w:rPr>
        <w:t xml:space="preserve"> </w:t>
      </w:r>
      <w:r w:rsidR="00961D41">
        <w:rPr>
          <w:rFonts w:ascii="Times New Roman" w:hAnsi="Times New Roman" w:cs="Times New Roman"/>
          <w:sz w:val="28"/>
          <w:szCs w:val="28"/>
        </w:rPr>
        <w:t>и комплексных продуктов, предлагаемых для обновления программного поля и совершенствования материально-технической базы</w:t>
      </w:r>
      <w:r w:rsidR="00953FFF">
        <w:rPr>
          <w:rFonts w:ascii="Times New Roman" w:hAnsi="Times New Roman" w:cs="Times New Roman"/>
          <w:sz w:val="28"/>
          <w:szCs w:val="28"/>
        </w:rPr>
        <w:t xml:space="preserve"> дошкольного, </w:t>
      </w:r>
      <w:r w:rsidR="00953FFF">
        <w:rPr>
          <w:rFonts w:ascii="Times New Roman" w:hAnsi="Times New Roman" w:cs="Times New Roman"/>
          <w:sz w:val="28"/>
          <w:szCs w:val="28"/>
        </w:rPr>
        <w:lastRenderedPageBreak/>
        <w:t>общего,</w:t>
      </w:r>
      <w:r w:rsidR="00961D41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61D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внеурочной и культурно-досуговой деятельности.</w:t>
      </w:r>
    </w:p>
    <w:p w:rsidR="008E6582" w:rsidRDefault="008E6582" w:rsidP="005C633B">
      <w:pPr>
        <w:pStyle w:val="a6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582">
        <w:rPr>
          <w:rFonts w:ascii="Times New Roman" w:hAnsi="Times New Roman" w:cs="Times New Roman"/>
          <w:sz w:val="28"/>
          <w:szCs w:val="28"/>
        </w:rPr>
        <w:t xml:space="preserve">Отработать механизм внедрения учебного </w:t>
      </w:r>
      <w:r>
        <w:rPr>
          <w:rFonts w:ascii="Times New Roman" w:hAnsi="Times New Roman" w:cs="Times New Roman"/>
          <w:sz w:val="28"/>
          <w:szCs w:val="28"/>
        </w:rPr>
        <w:t xml:space="preserve">оборудования и средств обучения, </w:t>
      </w:r>
      <w:r w:rsidRPr="008E6582">
        <w:rPr>
          <w:rFonts w:ascii="Times New Roman" w:hAnsi="Times New Roman" w:cs="Times New Roman"/>
          <w:sz w:val="28"/>
          <w:szCs w:val="28"/>
        </w:rPr>
        <w:t>обеспечивающий</w:t>
      </w:r>
      <w:r w:rsidR="006B5015">
        <w:rPr>
          <w:rFonts w:ascii="Times New Roman" w:hAnsi="Times New Roman" w:cs="Times New Roman"/>
          <w:sz w:val="28"/>
          <w:szCs w:val="28"/>
        </w:rPr>
        <w:t xml:space="preserve"> популяризацию возможностей новых образовательных продуктов для</w:t>
      </w:r>
      <w:r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6B50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качества д</w:t>
      </w:r>
      <w:r w:rsidR="006B5015">
        <w:rPr>
          <w:rFonts w:ascii="Times New Roman" w:hAnsi="Times New Roman" w:cs="Times New Roman"/>
          <w:sz w:val="28"/>
          <w:szCs w:val="28"/>
        </w:rPr>
        <w:t>ошкольного и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через интеграцию общего и дополнительного образования</w:t>
      </w:r>
      <w:r w:rsidR="002D5288">
        <w:rPr>
          <w:rFonts w:ascii="Times New Roman" w:hAnsi="Times New Roman" w:cs="Times New Roman"/>
          <w:sz w:val="28"/>
          <w:szCs w:val="28"/>
        </w:rPr>
        <w:t>, реализацию сетевых программ, позволяющих использовать ресурсы партнера</w:t>
      </w:r>
      <w:r w:rsidR="006B5015">
        <w:rPr>
          <w:rFonts w:ascii="Times New Roman" w:hAnsi="Times New Roman" w:cs="Times New Roman"/>
          <w:sz w:val="28"/>
          <w:szCs w:val="28"/>
        </w:rPr>
        <w:t>.</w:t>
      </w:r>
    </w:p>
    <w:p w:rsidR="0087593E" w:rsidRDefault="0087593E" w:rsidP="00245F9C">
      <w:pPr>
        <w:pStyle w:val="lead"/>
        <w:shd w:val="clear" w:color="auto" w:fill="FFFFFF"/>
        <w:spacing w:before="0" w:after="120" w:line="332" w:lineRule="atLeast"/>
        <w:ind w:left="851"/>
        <w:jc w:val="both"/>
        <w:rPr>
          <w:rFonts w:ascii="Times New Roman" w:cs="Times New Roman"/>
          <w:b/>
          <w:sz w:val="28"/>
          <w:szCs w:val="28"/>
        </w:rPr>
      </w:pPr>
    </w:p>
    <w:p w:rsidR="005D45E1" w:rsidRPr="00392AE2" w:rsidRDefault="00116B32" w:rsidP="00245F9C">
      <w:pPr>
        <w:pStyle w:val="lead"/>
        <w:shd w:val="clear" w:color="auto" w:fill="FFFFFF"/>
        <w:spacing w:before="0" w:after="120" w:line="332" w:lineRule="atLeast"/>
        <w:ind w:left="851"/>
        <w:jc w:val="both"/>
        <w:rPr>
          <w:rFonts w:ascii="Times New Roman" w:eastAsia="Times New Roman Bold" w:cs="Times New Roman"/>
          <w:b/>
          <w:sz w:val="28"/>
          <w:szCs w:val="28"/>
        </w:rPr>
      </w:pPr>
      <w:r w:rsidRPr="00392AE2">
        <w:rPr>
          <w:rFonts w:ascii="Times New Roman" w:cs="Times New Roman"/>
          <w:b/>
          <w:sz w:val="28"/>
          <w:szCs w:val="28"/>
        </w:rPr>
        <w:t>2. ОРГАНИЗАТОРЫ КОНКУРСА</w:t>
      </w:r>
    </w:p>
    <w:p w:rsidR="005D45E1" w:rsidRPr="00116B32" w:rsidRDefault="00C87DA7" w:rsidP="00245F9C">
      <w:pPr>
        <w:pStyle w:val="lead"/>
        <w:shd w:val="clear" w:color="auto" w:fill="FFFFFF"/>
        <w:spacing w:before="0" w:after="120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2.1. </w:t>
      </w:r>
      <w:r w:rsidRPr="00116B32">
        <w:rPr>
          <w:sz w:val="28"/>
          <w:szCs w:val="28"/>
        </w:rPr>
        <w:t>Организаторами</w:t>
      </w:r>
      <w:r w:rsidRPr="00116B32">
        <w:rPr>
          <w:sz w:val="28"/>
          <w:szCs w:val="28"/>
        </w:rPr>
        <w:t xml:space="preserve"> </w:t>
      </w:r>
      <w:r w:rsidRPr="00116B32">
        <w:rPr>
          <w:sz w:val="28"/>
          <w:szCs w:val="28"/>
        </w:rPr>
        <w:t>конкурса</w:t>
      </w:r>
      <w:r w:rsidRPr="00116B32">
        <w:rPr>
          <w:sz w:val="28"/>
          <w:szCs w:val="28"/>
        </w:rPr>
        <w:t xml:space="preserve"> </w:t>
      </w:r>
      <w:r w:rsidRPr="00116B32">
        <w:rPr>
          <w:sz w:val="28"/>
          <w:szCs w:val="28"/>
        </w:rPr>
        <w:t>являются</w:t>
      </w:r>
      <w:r w:rsidRPr="00116B32">
        <w:rPr>
          <w:rFonts w:ascii="Times New Roman"/>
          <w:sz w:val="28"/>
          <w:szCs w:val="28"/>
        </w:rPr>
        <w:t>:</w:t>
      </w:r>
    </w:p>
    <w:p w:rsidR="005D45E1" w:rsidRPr="00116B32" w:rsidRDefault="00C87DA7" w:rsidP="00245F9C">
      <w:pPr>
        <w:pStyle w:val="lead"/>
        <w:numPr>
          <w:ilvl w:val="0"/>
          <w:numId w:val="6"/>
        </w:numPr>
        <w:shd w:val="clear" w:color="auto" w:fill="FFFFFF"/>
        <w:tabs>
          <w:tab w:val="clear" w:pos="348"/>
          <w:tab w:val="num" w:pos="658"/>
        </w:tabs>
        <w:spacing w:before="0" w:after="120"/>
        <w:ind w:left="298" w:firstLine="62"/>
        <w:jc w:val="both"/>
      </w:pPr>
      <w:r w:rsidRPr="00116B32">
        <w:rPr>
          <w:sz w:val="28"/>
          <w:szCs w:val="28"/>
        </w:rPr>
        <w:t>НП</w:t>
      </w:r>
      <w:r w:rsidRPr="00116B32">
        <w:rPr>
          <w:sz w:val="28"/>
          <w:szCs w:val="28"/>
        </w:rPr>
        <w:t xml:space="preserve"> </w:t>
      </w:r>
      <w:r w:rsidRPr="00116B32">
        <w:rPr>
          <w:sz w:val="28"/>
          <w:szCs w:val="28"/>
        </w:rPr>
        <w:t>Ассоциация</w:t>
      </w:r>
      <w:r w:rsidRPr="00116B32">
        <w:rPr>
          <w:sz w:val="28"/>
          <w:szCs w:val="28"/>
        </w:rPr>
        <w:t xml:space="preserve"> </w:t>
      </w:r>
      <w:r w:rsidRPr="00116B32">
        <w:rPr>
          <w:sz w:val="28"/>
          <w:szCs w:val="28"/>
        </w:rPr>
        <w:t>участников</w:t>
      </w:r>
      <w:r w:rsidRPr="00116B32">
        <w:rPr>
          <w:sz w:val="28"/>
          <w:szCs w:val="28"/>
        </w:rPr>
        <w:t xml:space="preserve"> </w:t>
      </w:r>
      <w:r w:rsidRPr="00116B32">
        <w:rPr>
          <w:sz w:val="28"/>
          <w:szCs w:val="28"/>
        </w:rPr>
        <w:t>рынка</w:t>
      </w:r>
      <w:r w:rsidRPr="00116B32">
        <w:rPr>
          <w:sz w:val="28"/>
          <w:szCs w:val="28"/>
        </w:rPr>
        <w:t xml:space="preserve"> </w:t>
      </w:r>
      <w:r w:rsidRPr="00116B32">
        <w:rPr>
          <w:sz w:val="28"/>
          <w:szCs w:val="28"/>
        </w:rPr>
        <w:t>артиндустрии</w:t>
      </w:r>
      <w:r w:rsidRPr="00116B32">
        <w:rPr>
          <w:rFonts w:ascii="Times New Roman"/>
          <w:sz w:val="28"/>
          <w:szCs w:val="28"/>
        </w:rPr>
        <w:t>;</w:t>
      </w:r>
    </w:p>
    <w:p w:rsidR="005D45E1" w:rsidRPr="008E6582" w:rsidRDefault="00C87DA7" w:rsidP="00245F9C">
      <w:pPr>
        <w:pStyle w:val="lead"/>
        <w:numPr>
          <w:ilvl w:val="0"/>
          <w:numId w:val="7"/>
        </w:numPr>
        <w:shd w:val="clear" w:color="auto" w:fill="FFFFFF"/>
        <w:tabs>
          <w:tab w:val="clear" w:pos="348"/>
          <w:tab w:val="num" w:pos="658"/>
        </w:tabs>
        <w:spacing w:before="0" w:after="120"/>
        <w:ind w:left="298" w:firstLine="62"/>
        <w:jc w:val="both"/>
      </w:pPr>
      <w:r w:rsidRPr="00116B32">
        <w:rPr>
          <w:sz w:val="28"/>
          <w:szCs w:val="28"/>
        </w:rPr>
        <w:t>Гильдия</w:t>
      </w:r>
      <w:r w:rsidRPr="00116B32">
        <w:rPr>
          <w:sz w:val="28"/>
          <w:szCs w:val="28"/>
        </w:rPr>
        <w:t xml:space="preserve"> </w:t>
      </w:r>
      <w:r w:rsidRPr="00116B32">
        <w:rPr>
          <w:sz w:val="28"/>
          <w:szCs w:val="28"/>
        </w:rPr>
        <w:t>Арт</w:t>
      </w:r>
      <w:r w:rsidRPr="00116B32">
        <w:rPr>
          <w:rFonts w:ascii="Times New Roman"/>
          <w:sz w:val="28"/>
          <w:szCs w:val="28"/>
        </w:rPr>
        <w:t>-</w:t>
      </w:r>
      <w:r w:rsidRPr="00116B32">
        <w:rPr>
          <w:sz w:val="28"/>
          <w:szCs w:val="28"/>
        </w:rPr>
        <w:t>педагогов</w:t>
      </w:r>
      <w:r w:rsidRPr="00116B32">
        <w:rPr>
          <w:sz w:val="28"/>
          <w:szCs w:val="28"/>
        </w:rPr>
        <w:t xml:space="preserve"> </w:t>
      </w:r>
      <w:r w:rsidRPr="00116B32">
        <w:rPr>
          <w:sz w:val="28"/>
          <w:szCs w:val="28"/>
        </w:rPr>
        <w:t>при</w:t>
      </w:r>
      <w:r w:rsidRPr="00116B32">
        <w:rPr>
          <w:sz w:val="28"/>
          <w:szCs w:val="28"/>
        </w:rPr>
        <w:t xml:space="preserve"> </w:t>
      </w:r>
      <w:r w:rsidRPr="00116B32">
        <w:rPr>
          <w:sz w:val="28"/>
          <w:szCs w:val="28"/>
        </w:rPr>
        <w:t>НП</w:t>
      </w:r>
      <w:r w:rsidRPr="00116B32">
        <w:rPr>
          <w:sz w:val="28"/>
          <w:szCs w:val="28"/>
        </w:rPr>
        <w:t xml:space="preserve"> </w:t>
      </w:r>
      <w:r w:rsidRPr="00116B32">
        <w:rPr>
          <w:sz w:val="28"/>
          <w:szCs w:val="28"/>
        </w:rPr>
        <w:t>АУРА</w:t>
      </w:r>
      <w:r w:rsidRPr="00116B32">
        <w:rPr>
          <w:rFonts w:ascii="Times New Roman"/>
          <w:sz w:val="28"/>
          <w:szCs w:val="28"/>
        </w:rPr>
        <w:t>;</w:t>
      </w:r>
    </w:p>
    <w:p w:rsidR="008E6582" w:rsidRPr="00306779" w:rsidRDefault="008E6582" w:rsidP="00306779">
      <w:pPr>
        <w:pStyle w:val="lead"/>
        <w:numPr>
          <w:ilvl w:val="0"/>
          <w:numId w:val="7"/>
        </w:numPr>
        <w:shd w:val="clear" w:color="auto" w:fill="FFFFFF"/>
        <w:tabs>
          <w:tab w:val="clear" w:pos="348"/>
          <w:tab w:val="num" w:pos="658"/>
        </w:tabs>
        <w:spacing w:before="0" w:after="120"/>
        <w:ind w:left="298" w:firstLine="62"/>
        <w:jc w:val="both"/>
        <w:rPr>
          <w:rFonts w:ascii="Times New Roman"/>
          <w:sz w:val="28"/>
          <w:szCs w:val="28"/>
        </w:rPr>
      </w:pPr>
      <w:r w:rsidRPr="00306779">
        <w:rPr>
          <w:rFonts w:ascii="Times New Roman"/>
          <w:sz w:val="28"/>
          <w:szCs w:val="28"/>
        </w:rPr>
        <w:t xml:space="preserve">Гильдия </w:t>
      </w:r>
      <w:proofErr w:type="spellStart"/>
      <w:r w:rsidRPr="00306779">
        <w:rPr>
          <w:rFonts w:ascii="Times New Roman"/>
          <w:sz w:val="28"/>
          <w:szCs w:val="28"/>
        </w:rPr>
        <w:t>мехатроники</w:t>
      </w:r>
      <w:proofErr w:type="spellEnd"/>
      <w:r w:rsidRPr="00306779">
        <w:rPr>
          <w:rFonts w:ascii="Times New Roman"/>
          <w:sz w:val="28"/>
          <w:szCs w:val="28"/>
        </w:rPr>
        <w:t>, электроники, робототехники и других видов</w:t>
      </w:r>
      <w:r w:rsidR="00FC0D4F" w:rsidRPr="00306779">
        <w:rPr>
          <w:rFonts w:ascii="Times New Roman"/>
          <w:sz w:val="28"/>
          <w:szCs w:val="28"/>
        </w:rPr>
        <w:t xml:space="preserve"> </w:t>
      </w:r>
      <w:r w:rsidRPr="00306779">
        <w:rPr>
          <w:rFonts w:ascii="Times New Roman"/>
          <w:sz w:val="28"/>
          <w:szCs w:val="28"/>
        </w:rPr>
        <w:t>технического творчества (Педагогический STEM ПАРК).</w:t>
      </w:r>
    </w:p>
    <w:p w:rsidR="005D45E1" w:rsidRDefault="00C87DA7" w:rsidP="00FC0D4F">
      <w:pPr>
        <w:pStyle w:val="lead"/>
        <w:shd w:val="clear" w:color="auto" w:fill="FFFFFF"/>
        <w:spacing w:before="0" w:after="120"/>
        <w:jc w:val="both"/>
        <w:rPr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2.2. </w:t>
      </w:r>
      <w:r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руководящим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Оргкомитет</w:t>
      </w:r>
      <w:r>
        <w:rPr>
          <w:rFonts w:ascii="Times New Roman"/>
          <w:sz w:val="28"/>
          <w:szCs w:val="28"/>
        </w:rPr>
        <w:t xml:space="preserve">).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Оргкомитета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входят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>
        <w:rPr>
          <w:rFonts w:asci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>
        <w:rPr>
          <w:rFonts w:ascii="Times New Roman"/>
          <w:sz w:val="28"/>
          <w:szCs w:val="28"/>
        </w:rPr>
        <w:t xml:space="preserve">, </w:t>
      </w:r>
      <w:r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сообщества</w:t>
      </w:r>
      <w:r>
        <w:rPr>
          <w:rFonts w:ascii="Times New Roman"/>
          <w:sz w:val="28"/>
          <w:szCs w:val="28"/>
        </w:rPr>
        <w:t xml:space="preserve">. </w:t>
      </w:r>
    </w:p>
    <w:p w:rsidR="005D45E1" w:rsidRDefault="00C87DA7" w:rsidP="00FC0D4F">
      <w:pPr>
        <w:pStyle w:val="2"/>
        <w:shd w:val="clear" w:color="auto" w:fill="FFFFFF"/>
        <w:spacing w:before="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2.4. </w:t>
      </w:r>
      <w:r w:rsidR="006B5015">
        <w:rPr>
          <w:rFonts w:hAnsi="Times New Roman"/>
          <w:sz w:val="28"/>
          <w:szCs w:val="28"/>
        </w:rPr>
        <w:t>В</w:t>
      </w:r>
      <w:r w:rsidR="006B5015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номинации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Оргкомитетом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конкурса</w:t>
      </w:r>
      <w:r>
        <w:rPr>
          <w:rFonts w:hAnsi="Times New Roman"/>
          <w:sz w:val="28"/>
          <w:szCs w:val="28"/>
        </w:rPr>
        <w:t xml:space="preserve"> </w:t>
      </w:r>
      <w:r w:rsidR="008E6582">
        <w:rPr>
          <w:rFonts w:hAnsi="Times New Roman"/>
          <w:sz w:val="28"/>
          <w:szCs w:val="28"/>
        </w:rPr>
        <w:t>проводится</w:t>
      </w:r>
      <w:r w:rsidR="008E658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работа</w:t>
      </w:r>
      <w:r w:rsidR="009433FE">
        <w:rPr>
          <w:rFonts w:hAns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</w:t>
      </w:r>
      <w:r w:rsidR="00CC0990">
        <w:rPr>
          <w:rFonts w:hAnsi="Times New Roman"/>
          <w:sz w:val="28"/>
          <w:szCs w:val="28"/>
        </w:rPr>
        <w:t>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донести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запросах</w:t>
      </w:r>
      <w:r>
        <w:rPr>
          <w:rFonts w:hAnsi="Times New Roman"/>
          <w:sz w:val="28"/>
          <w:szCs w:val="28"/>
        </w:rPr>
        <w:t xml:space="preserve"> </w:t>
      </w:r>
      <w:r w:rsidR="00420213">
        <w:rPr>
          <w:rFonts w:hAnsi="Times New Roman"/>
          <w:sz w:val="28"/>
          <w:szCs w:val="28"/>
        </w:rPr>
        <w:t>педагогов</w:t>
      </w:r>
      <w:r w:rsidR="00420213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производителей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поставщиков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сориентировать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актуальных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потребностях</w:t>
      </w:r>
      <w:r w:rsidR="00CC0990">
        <w:rPr>
          <w:rFonts w:hAnsi="Times New Roman"/>
          <w:sz w:val="28"/>
          <w:szCs w:val="28"/>
        </w:rPr>
        <w:t xml:space="preserve"> </w:t>
      </w:r>
      <w:r w:rsidR="00CC0990">
        <w:rPr>
          <w:rFonts w:hAnsi="Times New Roman"/>
          <w:sz w:val="28"/>
          <w:szCs w:val="28"/>
        </w:rPr>
        <w:t>развивающейся</w:t>
      </w:r>
      <w:r w:rsidR="00CC0990">
        <w:rPr>
          <w:rFonts w:hAnsi="Times New Roman"/>
          <w:sz w:val="28"/>
          <w:szCs w:val="28"/>
        </w:rPr>
        <w:t xml:space="preserve"> </w:t>
      </w:r>
      <w:r w:rsidR="00CC0990">
        <w:rPr>
          <w:rFonts w:hAnsi="Times New Roman"/>
          <w:sz w:val="28"/>
          <w:szCs w:val="28"/>
        </w:rPr>
        <w:t>системы</w:t>
      </w:r>
      <w:r w:rsidR="00CC0990">
        <w:rPr>
          <w:rFonts w:hAnsi="Times New Roman"/>
          <w:sz w:val="28"/>
          <w:szCs w:val="28"/>
        </w:rPr>
        <w:t xml:space="preserve"> </w:t>
      </w:r>
      <w:r w:rsidR="00CC0990">
        <w:rPr>
          <w:rFonts w:hAnsi="Times New Roman"/>
          <w:sz w:val="28"/>
          <w:szCs w:val="28"/>
        </w:rPr>
        <w:t>образования</w:t>
      </w:r>
      <w:r w:rsidR="00CC0990">
        <w:rPr>
          <w:rFonts w:hAnsi="Times New Roman"/>
          <w:sz w:val="28"/>
          <w:szCs w:val="28"/>
        </w:rPr>
        <w:t xml:space="preserve"> </w:t>
      </w:r>
      <w:r w:rsidR="00CC0990">
        <w:rPr>
          <w:rFonts w:hAnsi="Times New Roman"/>
          <w:sz w:val="28"/>
          <w:szCs w:val="28"/>
        </w:rPr>
        <w:t>и</w:t>
      </w:r>
      <w:r w:rsidR="00CC0990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организаций</w:t>
      </w:r>
      <w:r w:rsidR="005B379D">
        <w:rPr>
          <w:rFonts w:hAnsi="Times New Roman"/>
          <w:sz w:val="28"/>
          <w:szCs w:val="28"/>
        </w:rPr>
        <w:t xml:space="preserve">, </w:t>
      </w:r>
      <w:r w:rsidR="005B379D">
        <w:rPr>
          <w:rFonts w:hAnsi="Times New Roman"/>
          <w:sz w:val="28"/>
          <w:szCs w:val="28"/>
        </w:rPr>
        <w:t>реализующих</w:t>
      </w:r>
      <w:r w:rsidR="005B379D">
        <w:rPr>
          <w:rFonts w:hAnsi="Times New Roman"/>
          <w:sz w:val="28"/>
          <w:szCs w:val="28"/>
        </w:rPr>
        <w:t xml:space="preserve"> </w:t>
      </w:r>
      <w:r w:rsidR="005B379D">
        <w:rPr>
          <w:rFonts w:hAnsi="Times New Roman"/>
          <w:sz w:val="28"/>
          <w:szCs w:val="28"/>
        </w:rPr>
        <w:t>программы</w:t>
      </w:r>
      <w:r w:rsidR="005B379D">
        <w:rPr>
          <w:rFonts w:hAnsi="Times New Roman"/>
          <w:sz w:val="28"/>
          <w:szCs w:val="28"/>
        </w:rPr>
        <w:t xml:space="preserve"> </w:t>
      </w:r>
      <w:r w:rsidR="005B379D">
        <w:rPr>
          <w:rFonts w:hAnsi="Times New Roman"/>
          <w:sz w:val="28"/>
          <w:szCs w:val="28"/>
        </w:rPr>
        <w:t>в</w:t>
      </w:r>
      <w:r w:rsidR="005B379D">
        <w:rPr>
          <w:rFonts w:hAnsi="Times New Roman"/>
          <w:sz w:val="28"/>
          <w:szCs w:val="28"/>
        </w:rPr>
        <w:t xml:space="preserve"> </w:t>
      </w:r>
      <w:r w:rsidR="005B379D">
        <w:rPr>
          <w:rFonts w:hAnsi="Times New Roman"/>
          <w:sz w:val="28"/>
          <w:szCs w:val="28"/>
        </w:rPr>
        <w:t>области</w:t>
      </w:r>
      <w:r w:rsidR="005B379D">
        <w:rPr>
          <w:rFonts w:hAnsi="Times New Roman"/>
          <w:sz w:val="28"/>
          <w:szCs w:val="28"/>
        </w:rPr>
        <w:t xml:space="preserve"> </w:t>
      </w:r>
      <w:r w:rsidR="00953FFF">
        <w:rPr>
          <w:rFonts w:hAnsi="Times New Roman"/>
          <w:sz w:val="28"/>
          <w:szCs w:val="28"/>
        </w:rPr>
        <w:t>дошкольного</w:t>
      </w:r>
      <w:r w:rsidR="00953FFF">
        <w:rPr>
          <w:rFonts w:hAnsi="Times New Roman"/>
          <w:sz w:val="28"/>
          <w:szCs w:val="28"/>
        </w:rPr>
        <w:t xml:space="preserve">, </w:t>
      </w:r>
      <w:r w:rsidR="00953FFF">
        <w:rPr>
          <w:rFonts w:hAnsi="Times New Roman"/>
          <w:sz w:val="28"/>
          <w:szCs w:val="28"/>
        </w:rPr>
        <w:t>общего</w:t>
      </w:r>
      <w:r w:rsidR="00953FFF">
        <w:rPr>
          <w:rFonts w:hAnsi="Times New Roman"/>
          <w:sz w:val="28"/>
          <w:szCs w:val="28"/>
        </w:rPr>
        <w:t xml:space="preserve">, </w:t>
      </w:r>
      <w:r w:rsidR="005B379D">
        <w:rPr>
          <w:rFonts w:hAnsi="Times New Roman"/>
          <w:sz w:val="28"/>
          <w:szCs w:val="28"/>
        </w:rPr>
        <w:t>дополнительного</w:t>
      </w:r>
      <w:r w:rsidR="005B379D">
        <w:rPr>
          <w:rFonts w:hAnsi="Times New Roman"/>
          <w:sz w:val="28"/>
          <w:szCs w:val="28"/>
        </w:rPr>
        <w:t xml:space="preserve"> </w:t>
      </w:r>
      <w:r w:rsidR="005B379D">
        <w:rPr>
          <w:rFonts w:hAnsi="Times New Roman"/>
          <w:sz w:val="28"/>
          <w:szCs w:val="28"/>
        </w:rPr>
        <w:t>образования</w:t>
      </w:r>
      <w:r w:rsidR="00420213">
        <w:rPr>
          <w:rFonts w:hAnsi="Times New Roman"/>
          <w:sz w:val="28"/>
          <w:szCs w:val="28"/>
        </w:rPr>
        <w:t>,</w:t>
      </w:r>
      <w:r w:rsidR="005B379D">
        <w:rPr>
          <w:rFonts w:hAnsi="Times New Roman"/>
          <w:sz w:val="28"/>
          <w:szCs w:val="28"/>
        </w:rPr>
        <w:t xml:space="preserve"> </w:t>
      </w:r>
      <w:r w:rsidR="005B379D">
        <w:rPr>
          <w:rFonts w:hAnsi="Times New Roman"/>
          <w:sz w:val="28"/>
          <w:szCs w:val="28"/>
        </w:rPr>
        <w:t>внеурочной</w:t>
      </w:r>
      <w:r w:rsidR="005B379D">
        <w:rPr>
          <w:rFonts w:hAnsi="Times New Roman"/>
          <w:sz w:val="28"/>
          <w:szCs w:val="28"/>
        </w:rPr>
        <w:t xml:space="preserve"> </w:t>
      </w:r>
      <w:r w:rsidR="00420213">
        <w:rPr>
          <w:rFonts w:hAnsi="Times New Roman"/>
          <w:sz w:val="28"/>
          <w:szCs w:val="28"/>
        </w:rPr>
        <w:t>и</w:t>
      </w:r>
      <w:r w:rsidR="00420213">
        <w:rPr>
          <w:rFonts w:hAnsi="Times New Roman"/>
          <w:sz w:val="28"/>
          <w:szCs w:val="28"/>
        </w:rPr>
        <w:t xml:space="preserve"> </w:t>
      </w:r>
      <w:r w:rsidR="00420213">
        <w:rPr>
          <w:rFonts w:hAnsi="Times New Roman"/>
          <w:sz w:val="28"/>
          <w:szCs w:val="28"/>
        </w:rPr>
        <w:t>культурно</w:t>
      </w:r>
      <w:r w:rsidR="00420213">
        <w:rPr>
          <w:rFonts w:hAnsi="Times New Roman"/>
          <w:sz w:val="28"/>
          <w:szCs w:val="28"/>
        </w:rPr>
        <w:t>-</w:t>
      </w:r>
      <w:r w:rsidR="00420213">
        <w:rPr>
          <w:rFonts w:hAnsi="Times New Roman"/>
          <w:sz w:val="28"/>
          <w:szCs w:val="28"/>
        </w:rPr>
        <w:t>досуговой</w:t>
      </w:r>
      <w:r w:rsidR="00420213">
        <w:rPr>
          <w:rFonts w:hAnsi="Times New Roman"/>
          <w:sz w:val="28"/>
          <w:szCs w:val="28"/>
        </w:rPr>
        <w:t xml:space="preserve"> </w:t>
      </w:r>
      <w:r w:rsidR="005B379D">
        <w:rPr>
          <w:rFonts w:hAnsi="Times New Roman"/>
          <w:sz w:val="28"/>
          <w:szCs w:val="28"/>
        </w:rPr>
        <w:t>деятельности</w:t>
      </w:r>
      <w:r w:rsidR="005B379D">
        <w:rPr>
          <w:rFonts w:hAns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через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педагогическую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функциональности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востребованности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доступности</w:t>
      </w:r>
      <w:r w:rsidR="00CC0990">
        <w:rPr>
          <w:rFonts w:hAnsi="Times New Roman"/>
          <w:sz w:val="28"/>
          <w:szCs w:val="28"/>
        </w:rPr>
        <w:t xml:space="preserve"> "</w:t>
      </w:r>
      <w:r w:rsidR="00CC0990">
        <w:rPr>
          <w:rFonts w:hAnsi="Times New Roman"/>
          <w:sz w:val="28"/>
          <w:szCs w:val="28"/>
        </w:rPr>
        <w:t>готовых</w:t>
      </w:r>
      <w:r w:rsidR="00CC0990">
        <w:rPr>
          <w:rFonts w:hAnsi="Times New Roman"/>
          <w:sz w:val="28"/>
          <w:szCs w:val="28"/>
        </w:rPr>
        <w:t xml:space="preserve"> </w:t>
      </w:r>
      <w:r w:rsidR="00CC0990">
        <w:rPr>
          <w:rFonts w:hAnsi="Times New Roman"/>
          <w:sz w:val="28"/>
          <w:szCs w:val="28"/>
        </w:rPr>
        <w:t>решений</w:t>
      </w:r>
      <w:r w:rsidR="00CC0990">
        <w:rPr>
          <w:rFonts w:hAnsi="Times New Roman"/>
          <w:sz w:val="28"/>
          <w:szCs w:val="28"/>
        </w:rPr>
        <w:t xml:space="preserve">", </w:t>
      </w:r>
      <w:r>
        <w:rPr>
          <w:rFonts w:hAnsi="Times New Roman"/>
          <w:sz w:val="28"/>
          <w:szCs w:val="28"/>
        </w:rPr>
        <w:t>учебного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оборудования</w:t>
      </w:r>
      <w:r w:rsidR="00CC0990">
        <w:rPr>
          <w:rFonts w:hAnsi="Times New Roman"/>
          <w:sz w:val="28"/>
          <w:szCs w:val="28"/>
        </w:rPr>
        <w:t xml:space="preserve"> </w:t>
      </w:r>
      <w:r w:rsidR="00CC0990">
        <w:rPr>
          <w:rFonts w:hAnsi="Times New Roman"/>
          <w:sz w:val="28"/>
          <w:szCs w:val="28"/>
        </w:rPr>
        <w:t>и</w:t>
      </w:r>
      <w:r w:rsidR="00CC0990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 w:rsidR="00CC0990">
        <w:rPr>
          <w:rFonts w:hAnsi="Times New Roman"/>
          <w:sz w:val="28"/>
          <w:szCs w:val="28"/>
        </w:rPr>
        <w:t xml:space="preserve">. </w:t>
      </w:r>
    </w:p>
    <w:p w:rsidR="005D45E1" w:rsidRDefault="00C87DA7" w:rsidP="00FC0D4F">
      <w:pPr>
        <w:pStyle w:val="2"/>
        <w:shd w:val="clear" w:color="auto" w:fill="FFFFFF"/>
        <w:spacing w:before="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2.5. </w:t>
      </w:r>
      <w:r>
        <w:rPr>
          <w:rFonts w:hAnsi="Times New Roman"/>
          <w:sz w:val="28"/>
          <w:szCs w:val="28"/>
        </w:rPr>
        <w:t>Состав</w:t>
      </w:r>
      <w:r>
        <w:rPr>
          <w:rFonts w:hAnsi="Times New Roman"/>
          <w:sz w:val="28"/>
          <w:szCs w:val="28"/>
        </w:rPr>
        <w:t xml:space="preserve"> </w:t>
      </w:r>
      <w:r w:rsidR="0018109C">
        <w:rPr>
          <w:rFonts w:hAnsi="Times New Roman"/>
          <w:sz w:val="28"/>
          <w:szCs w:val="28"/>
        </w:rPr>
        <w:t>экспертов</w:t>
      </w:r>
      <w:r w:rsidR="0018109C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номинации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формируется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специалистов</w:t>
      </w:r>
      <w:r>
        <w:rPr>
          <w:rFonts w:hAnsi="Times New Roman"/>
          <w:sz w:val="28"/>
          <w:szCs w:val="28"/>
        </w:rPr>
        <w:t xml:space="preserve"> </w:t>
      </w:r>
      <w:r w:rsidR="0018109C">
        <w:rPr>
          <w:rFonts w:hAnsi="Times New Roman"/>
          <w:sz w:val="28"/>
          <w:szCs w:val="28"/>
        </w:rPr>
        <w:t>практиков</w:t>
      </w:r>
      <w:r w:rsidR="0018109C">
        <w:rPr>
          <w:rFonts w:hAnsi="Times New Roman"/>
          <w:sz w:val="28"/>
          <w:szCs w:val="28"/>
        </w:rPr>
        <w:t xml:space="preserve"> </w:t>
      </w:r>
      <w:r w:rsidR="00850E08">
        <w:rPr>
          <w:rFonts w:hAnsi="Times New Roman"/>
          <w:sz w:val="28"/>
          <w:szCs w:val="28"/>
        </w:rPr>
        <w:t>(</w:t>
      </w:r>
      <w:r w:rsidR="00850E08">
        <w:rPr>
          <w:rFonts w:hAnsi="Times New Roman"/>
          <w:sz w:val="28"/>
          <w:szCs w:val="28"/>
        </w:rPr>
        <w:t>участников</w:t>
      </w:r>
      <w:r w:rsidR="00850E08">
        <w:rPr>
          <w:rFonts w:hAnsi="Times New Roman"/>
          <w:sz w:val="28"/>
          <w:szCs w:val="28"/>
        </w:rPr>
        <w:t xml:space="preserve"> </w:t>
      </w:r>
      <w:r w:rsidR="00850E08">
        <w:rPr>
          <w:rFonts w:hAnsi="Times New Roman"/>
          <w:sz w:val="28"/>
          <w:szCs w:val="28"/>
        </w:rPr>
        <w:t>Форума</w:t>
      </w:r>
      <w:r w:rsidR="00850E08">
        <w:rPr>
          <w:rFonts w:hAns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соответствующей</w:t>
      </w:r>
      <w:r>
        <w:rPr>
          <w:rFonts w:hAnsi="Times New Roman"/>
          <w:sz w:val="28"/>
          <w:szCs w:val="28"/>
        </w:rPr>
        <w:t xml:space="preserve"> </w:t>
      </w:r>
      <w:r w:rsidR="00850E08">
        <w:rPr>
          <w:rFonts w:hAnsi="Times New Roman"/>
          <w:sz w:val="28"/>
          <w:szCs w:val="28"/>
        </w:rPr>
        <w:t>предметной</w:t>
      </w:r>
      <w:r w:rsidR="00850E08">
        <w:rPr>
          <w:rFonts w:hAnsi="Times New Roman"/>
          <w:sz w:val="28"/>
          <w:szCs w:val="28"/>
        </w:rPr>
        <w:t xml:space="preserve"> </w:t>
      </w:r>
      <w:r w:rsidR="00850E08">
        <w:rPr>
          <w:rFonts w:hAnsi="Times New Roman"/>
          <w:sz w:val="28"/>
          <w:szCs w:val="28"/>
        </w:rPr>
        <w:t>области</w:t>
      </w:r>
      <w:r w:rsidR="00850E08">
        <w:rPr>
          <w:rFonts w:hAnsi="Times New Roman"/>
          <w:sz w:val="28"/>
          <w:szCs w:val="28"/>
        </w:rPr>
        <w:t xml:space="preserve"> </w:t>
      </w:r>
      <w:r w:rsidR="00B0704E">
        <w:rPr>
          <w:rFonts w:hAnsi="Times New Roman"/>
          <w:sz w:val="28"/>
          <w:szCs w:val="28"/>
        </w:rPr>
        <w:t>ФГОС</w:t>
      </w:r>
      <w:r w:rsidR="00B0704E">
        <w:rPr>
          <w:rFonts w:hAnsi="Times New Roman"/>
          <w:sz w:val="28"/>
          <w:szCs w:val="28"/>
        </w:rPr>
        <w:t xml:space="preserve"> </w:t>
      </w:r>
      <w:r w:rsidR="00850E08">
        <w:rPr>
          <w:rFonts w:hAnsi="Times New Roman"/>
          <w:sz w:val="28"/>
          <w:szCs w:val="28"/>
        </w:rPr>
        <w:t>или</w:t>
      </w:r>
      <w:r w:rsidR="00850E08">
        <w:rPr>
          <w:rFonts w:hAnsi="Times New Roman"/>
          <w:sz w:val="28"/>
          <w:szCs w:val="28"/>
        </w:rPr>
        <w:t xml:space="preserve"> </w:t>
      </w:r>
      <w:r w:rsidR="00850E08">
        <w:rPr>
          <w:rFonts w:hAnsi="Times New Roman"/>
          <w:sz w:val="28"/>
          <w:szCs w:val="28"/>
        </w:rPr>
        <w:t>направленности</w:t>
      </w:r>
      <w:r w:rsidR="00850E08">
        <w:rPr>
          <w:rFonts w:hAnsi="Times New Roman"/>
          <w:sz w:val="28"/>
          <w:szCs w:val="28"/>
        </w:rPr>
        <w:t xml:space="preserve"> </w:t>
      </w:r>
      <w:r w:rsidR="00850E08">
        <w:rPr>
          <w:rFonts w:hAnsi="Times New Roman"/>
          <w:sz w:val="28"/>
          <w:szCs w:val="28"/>
        </w:rPr>
        <w:t>дополнительного</w:t>
      </w:r>
      <w:r w:rsidR="00850E08">
        <w:rPr>
          <w:rFonts w:hAnsi="Times New Roman"/>
          <w:sz w:val="28"/>
          <w:szCs w:val="28"/>
        </w:rPr>
        <w:t xml:space="preserve"> </w:t>
      </w:r>
      <w:r w:rsidR="00850E08">
        <w:rPr>
          <w:rFonts w:hAnsi="Times New Roman"/>
          <w:sz w:val="28"/>
          <w:szCs w:val="28"/>
        </w:rPr>
        <w:t>образования</w:t>
      </w:r>
      <w:r w:rsidR="00850E08">
        <w:rPr>
          <w:rFonts w:hAns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 w:rsidR="00753AF9">
        <w:rPr>
          <w:rFonts w:hAnsi="Times New Roman"/>
          <w:sz w:val="28"/>
          <w:szCs w:val="28"/>
        </w:rPr>
        <w:t>направления</w:t>
      </w:r>
      <w:r w:rsidR="00753AF9">
        <w:rPr>
          <w:rFonts w:hAnsi="Times New Roman"/>
          <w:sz w:val="28"/>
          <w:szCs w:val="28"/>
        </w:rPr>
        <w:t xml:space="preserve"> </w:t>
      </w:r>
      <w:r w:rsidR="00753AF9">
        <w:rPr>
          <w:rFonts w:hAnsi="Times New Roman"/>
          <w:sz w:val="28"/>
          <w:szCs w:val="28"/>
        </w:rPr>
        <w:t>внеурочной</w:t>
      </w:r>
      <w:r w:rsidR="0018109C">
        <w:rPr>
          <w:rFonts w:hAnsi="Times New Roman"/>
          <w:sz w:val="28"/>
          <w:szCs w:val="28"/>
        </w:rPr>
        <w:t xml:space="preserve">, </w:t>
      </w:r>
      <w:r w:rsidR="0018109C">
        <w:rPr>
          <w:rFonts w:hAnsi="Times New Roman"/>
          <w:sz w:val="28"/>
          <w:szCs w:val="28"/>
        </w:rPr>
        <w:t>культурно</w:t>
      </w:r>
      <w:r w:rsidR="0018109C">
        <w:rPr>
          <w:rFonts w:hAnsi="Times New Roman"/>
          <w:sz w:val="28"/>
          <w:szCs w:val="28"/>
        </w:rPr>
        <w:t>-</w:t>
      </w:r>
      <w:r w:rsidR="0018109C">
        <w:rPr>
          <w:rFonts w:hAnsi="Times New Roman"/>
          <w:sz w:val="28"/>
          <w:szCs w:val="28"/>
        </w:rPr>
        <w:t>досуговой</w:t>
      </w:r>
      <w:r w:rsidR="0018109C">
        <w:rPr>
          <w:rFonts w:hAnsi="Times New Roman"/>
          <w:sz w:val="28"/>
          <w:szCs w:val="28"/>
        </w:rPr>
        <w:t xml:space="preserve"> </w:t>
      </w:r>
      <w:r w:rsidR="00753AF9">
        <w:rPr>
          <w:rFonts w:hAnsi="Times New Roman"/>
          <w:sz w:val="28"/>
          <w:szCs w:val="28"/>
        </w:rPr>
        <w:t>деятельности</w:t>
      </w:r>
      <w:r>
        <w:rPr>
          <w:rFonts w:ascii="Times New Roman"/>
          <w:sz w:val="28"/>
          <w:szCs w:val="28"/>
        </w:rPr>
        <w:t>.</w:t>
      </w:r>
    </w:p>
    <w:p w:rsidR="005D45E1" w:rsidRDefault="00C87DA7" w:rsidP="00FC0D4F">
      <w:pPr>
        <w:pStyle w:val="2"/>
        <w:shd w:val="clear" w:color="auto" w:fill="FFFFFF"/>
        <w:spacing w:before="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2.6. </w:t>
      </w:r>
      <w:r w:rsidR="00306779">
        <w:rPr>
          <w:rFonts w:ascii="Times New Roman"/>
          <w:sz w:val="28"/>
          <w:szCs w:val="28"/>
        </w:rPr>
        <w:t>"</w:t>
      </w:r>
      <w:r>
        <w:rPr>
          <w:rFonts w:hAnsi="Times New Roman"/>
          <w:sz w:val="28"/>
          <w:szCs w:val="28"/>
        </w:rPr>
        <w:t>Педагогом</w:t>
      </w:r>
      <w:r>
        <w:rPr>
          <w:rFonts w:hAnsi="Times New Roman"/>
          <w:sz w:val="28"/>
          <w:szCs w:val="28"/>
        </w:rPr>
        <w:t xml:space="preserve"> </w:t>
      </w:r>
      <w:r w:rsidR="00306779">
        <w:rPr>
          <w:rFonts w:ascii="Times New Roman"/>
          <w:sz w:val="28"/>
          <w:szCs w:val="28"/>
        </w:rPr>
        <w:t>–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экспертом</w:t>
      </w:r>
      <w:r w:rsidR="00306779">
        <w:rPr>
          <w:rFonts w:hAnsi="Times New Roman"/>
          <w:sz w:val="28"/>
          <w:szCs w:val="28"/>
        </w:rPr>
        <w:t>"</w:t>
      </w:r>
      <w:r>
        <w:rPr>
          <w:rFonts w:hAnsi="Times New Roman"/>
          <w:sz w:val="28"/>
          <w:szCs w:val="28"/>
        </w:rPr>
        <w:t xml:space="preserve"> </w:t>
      </w:r>
      <w:r w:rsidR="00DB0FBC"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>онкурса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сотрудник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научно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исследовательской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 w:rsidR="00850E08">
        <w:rPr>
          <w:rFonts w:hAnsi="Times New Roman"/>
          <w:sz w:val="28"/>
          <w:szCs w:val="28"/>
        </w:rPr>
        <w:t xml:space="preserve">, </w:t>
      </w:r>
      <w:r w:rsidR="00850E08">
        <w:rPr>
          <w:rFonts w:hAnsi="Times New Roman"/>
          <w:sz w:val="28"/>
          <w:szCs w:val="28"/>
        </w:rPr>
        <w:t>органов</w:t>
      </w:r>
      <w:r w:rsidR="00850E08">
        <w:rPr>
          <w:rFonts w:hAnsi="Times New Roman"/>
          <w:sz w:val="28"/>
          <w:szCs w:val="28"/>
        </w:rPr>
        <w:t xml:space="preserve"> </w:t>
      </w:r>
      <w:r w:rsidR="00850E08">
        <w:rPr>
          <w:rFonts w:hAnsi="Times New Roman"/>
          <w:sz w:val="28"/>
          <w:szCs w:val="28"/>
        </w:rPr>
        <w:t>управления</w:t>
      </w:r>
      <w:r w:rsidR="00850E08">
        <w:rPr>
          <w:rFonts w:hAnsi="Times New Roman"/>
          <w:sz w:val="28"/>
          <w:szCs w:val="28"/>
        </w:rPr>
        <w:t xml:space="preserve"> </w:t>
      </w:r>
      <w:r w:rsidR="00850E08">
        <w:rPr>
          <w:rFonts w:hAnsi="Times New Roman"/>
          <w:sz w:val="28"/>
          <w:szCs w:val="28"/>
        </w:rPr>
        <w:t>образованием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 w:rsidR="00306779"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реализующей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программы</w:t>
      </w:r>
      <w:r w:rsidR="005B379D">
        <w:rPr>
          <w:rFonts w:hAnsi="Times New Roman"/>
          <w:sz w:val="28"/>
          <w:szCs w:val="28"/>
        </w:rPr>
        <w:t xml:space="preserve"> </w:t>
      </w:r>
      <w:r w:rsidR="00850E08">
        <w:rPr>
          <w:rFonts w:hAnsi="Times New Roman"/>
          <w:sz w:val="28"/>
          <w:szCs w:val="28"/>
        </w:rPr>
        <w:t>в</w:t>
      </w:r>
      <w:r w:rsidR="00850E08">
        <w:rPr>
          <w:rFonts w:hAnsi="Times New Roman"/>
          <w:sz w:val="28"/>
          <w:szCs w:val="28"/>
        </w:rPr>
        <w:t xml:space="preserve"> </w:t>
      </w:r>
      <w:r w:rsidR="00850E08">
        <w:rPr>
          <w:rFonts w:hAnsi="Times New Roman"/>
          <w:sz w:val="28"/>
          <w:szCs w:val="28"/>
        </w:rPr>
        <w:t>области</w:t>
      </w:r>
      <w:r w:rsidR="00850E08">
        <w:rPr>
          <w:rFonts w:hAnsi="Times New Roman"/>
          <w:sz w:val="28"/>
          <w:szCs w:val="28"/>
        </w:rPr>
        <w:t xml:space="preserve"> </w:t>
      </w:r>
      <w:r w:rsidR="00850E08">
        <w:rPr>
          <w:rFonts w:hAnsi="Times New Roman"/>
          <w:sz w:val="28"/>
          <w:szCs w:val="28"/>
        </w:rPr>
        <w:t>дошкольного</w:t>
      </w:r>
      <w:r w:rsidR="00850E08">
        <w:rPr>
          <w:rFonts w:hAnsi="Times New Roman"/>
          <w:sz w:val="28"/>
          <w:szCs w:val="28"/>
        </w:rPr>
        <w:t xml:space="preserve">, </w:t>
      </w:r>
      <w:r w:rsidR="00850E08">
        <w:rPr>
          <w:rFonts w:hAnsi="Times New Roman"/>
          <w:sz w:val="28"/>
          <w:szCs w:val="28"/>
        </w:rPr>
        <w:t>общего</w:t>
      </w:r>
      <w:r w:rsidR="00850E08">
        <w:rPr>
          <w:rFonts w:hAnsi="Times New Roman"/>
          <w:sz w:val="28"/>
          <w:szCs w:val="28"/>
        </w:rPr>
        <w:t xml:space="preserve">, </w:t>
      </w:r>
      <w:r w:rsidR="005B379D">
        <w:rPr>
          <w:rFonts w:hAnsi="Times New Roman"/>
          <w:sz w:val="28"/>
          <w:szCs w:val="28"/>
        </w:rPr>
        <w:t>дополнительного</w:t>
      </w:r>
      <w:r w:rsidR="005B379D">
        <w:rPr>
          <w:rFonts w:hAnsi="Times New Roman"/>
          <w:sz w:val="28"/>
          <w:szCs w:val="28"/>
        </w:rPr>
        <w:t xml:space="preserve"> </w:t>
      </w:r>
      <w:r w:rsidR="005B379D">
        <w:rPr>
          <w:rFonts w:hAnsi="Times New Roman"/>
          <w:sz w:val="28"/>
          <w:szCs w:val="28"/>
        </w:rPr>
        <w:t>образования</w:t>
      </w:r>
      <w:r w:rsidR="00420213">
        <w:rPr>
          <w:rFonts w:hAnsi="Times New Roman"/>
          <w:sz w:val="28"/>
          <w:szCs w:val="28"/>
        </w:rPr>
        <w:t>,</w:t>
      </w:r>
      <w:r w:rsidR="005B379D">
        <w:rPr>
          <w:rFonts w:hAnsi="Times New Roman"/>
          <w:sz w:val="28"/>
          <w:szCs w:val="28"/>
        </w:rPr>
        <w:t xml:space="preserve"> </w:t>
      </w:r>
      <w:r w:rsidR="005B379D">
        <w:rPr>
          <w:rFonts w:hAnsi="Times New Roman"/>
          <w:sz w:val="28"/>
          <w:szCs w:val="28"/>
        </w:rPr>
        <w:t>внеурочной</w:t>
      </w:r>
      <w:r w:rsidR="005B379D">
        <w:rPr>
          <w:rFonts w:hAnsi="Times New Roman"/>
          <w:sz w:val="28"/>
          <w:szCs w:val="28"/>
        </w:rPr>
        <w:t xml:space="preserve"> </w:t>
      </w:r>
      <w:r w:rsidR="00420213">
        <w:rPr>
          <w:rFonts w:hAnsi="Times New Roman"/>
          <w:sz w:val="28"/>
          <w:szCs w:val="28"/>
        </w:rPr>
        <w:t>и</w:t>
      </w:r>
      <w:r w:rsidR="00420213">
        <w:rPr>
          <w:rFonts w:hAnsi="Times New Roman"/>
          <w:sz w:val="28"/>
          <w:szCs w:val="28"/>
        </w:rPr>
        <w:t xml:space="preserve"> </w:t>
      </w:r>
      <w:r w:rsidR="00420213">
        <w:rPr>
          <w:rFonts w:hAnsi="Times New Roman"/>
          <w:sz w:val="28"/>
          <w:szCs w:val="28"/>
        </w:rPr>
        <w:t>культурно</w:t>
      </w:r>
      <w:r w:rsidR="00420213">
        <w:rPr>
          <w:rFonts w:hAnsi="Times New Roman"/>
          <w:sz w:val="28"/>
          <w:szCs w:val="28"/>
        </w:rPr>
        <w:t>-</w:t>
      </w:r>
      <w:r w:rsidR="00420213">
        <w:rPr>
          <w:rFonts w:hAnsi="Times New Roman"/>
          <w:sz w:val="28"/>
          <w:szCs w:val="28"/>
        </w:rPr>
        <w:t>досуговой</w:t>
      </w:r>
      <w:r w:rsidR="00420213">
        <w:rPr>
          <w:rFonts w:hAnsi="Times New Roman"/>
          <w:sz w:val="28"/>
          <w:szCs w:val="28"/>
        </w:rPr>
        <w:t xml:space="preserve"> </w:t>
      </w:r>
      <w:r w:rsidR="005B379D">
        <w:rPr>
          <w:rFonts w:hAnsi="Times New Roman"/>
          <w:sz w:val="28"/>
          <w:szCs w:val="28"/>
        </w:rPr>
        <w:t>деятельности</w:t>
      </w:r>
      <w:r>
        <w:rPr>
          <w:rFonts w:hAnsi="Times New Roman"/>
          <w:sz w:val="28"/>
          <w:szCs w:val="28"/>
        </w:rPr>
        <w:t xml:space="preserve"> </w:t>
      </w:r>
      <w:r w:rsidR="005B379D">
        <w:rPr>
          <w:rFonts w:hAnsi="Times New Roman"/>
          <w:sz w:val="28"/>
          <w:szCs w:val="28"/>
        </w:rPr>
        <w:t>и</w:t>
      </w:r>
      <w:r w:rsidR="005B379D">
        <w:rPr>
          <w:rFonts w:hAnsi="Times New Roman"/>
          <w:sz w:val="28"/>
          <w:szCs w:val="28"/>
        </w:rPr>
        <w:t xml:space="preserve"> </w:t>
      </w:r>
      <w:r w:rsidR="005B379D">
        <w:rPr>
          <w:rFonts w:hAnsi="Times New Roman"/>
          <w:sz w:val="28"/>
          <w:szCs w:val="28"/>
        </w:rPr>
        <w:t>по</w:t>
      </w:r>
      <w:r w:rsidR="00DB0FBC">
        <w:rPr>
          <w:rFonts w:hAnsi="Times New Roman"/>
          <w:sz w:val="28"/>
          <w:szCs w:val="28"/>
        </w:rPr>
        <w:t>дтв</w:t>
      </w:r>
      <w:r w:rsidR="005B379D">
        <w:rPr>
          <w:rFonts w:hAnsi="Times New Roman"/>
          <w:sz w:val="28"/>
          <w:szCs w:val="28"/>
        </w:rPr>
        <w:t>е</w:t>
      </w:r>
      <w:r w:rsidR="00DB0FBC">
        <w:rPr>
          <w:rFonts w:hAnsi="Times New Roman"/>
          <w:sz w:val="28"/>
          <w:szCs w:val="28"/>
        </w:rPr>
        <w:t>р</w:t>
      </w:r>
      <w:r w:rsidR="005B379D">
        <w:rPr>
          <w:rFonts w:hAnsi="Times New Roman"/>
          <w:sz w:val="28"/>
          <w:szCs w:val="28"/>
        </w:rPr>
        <w:t>ждающий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согласие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«педагогической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экспертизе»</w:t>
      </w:r>
      <w:r>
        <w:rPr>
          <w:rFonts w:ascii="Times New Roman"/>
          <w:sz w:val="28"/>
          <w:szCs w:val="28"/>
        </w:rPr>
        <w:t>.</w:t>
      </w:r>
    </w:p>
    <w:p w:rsidR="005D45E1" w:rsidRPr="00CC0990" w:rsidRDefault="00C87DA7" w:rsidP="00FC0D4F">
      <w:pPr>
        <w:pStyle w:val="2"/>
        <w:shd w:val="clear" w:color="auto" w:fill="FFFFFF"/>
        <w:spacing w:before="0"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2.7. </w:t>
      </w:r>
      <w:r>
        <w:rPr>
          <w:rFonts w:hAnsi="Times New Roman"/>
          <w:sz w:val="28"/>
          <w:szCs w:val="28"/>
        </w:rPr>
        <w:t>Работа</w:t>
      </w:r>
      <w:r>
        <w:rPr>
          <w:rFonts w:hAnsi="Times New Roman"/>
          <w:sz w:val="28"/>
          <w:szCs w:val="28"/>
        </w:rPr>
        <w:t xml:space="preserve"> </w:t>
      </w:r>
      <w:r w:rsidR="0018109C">
        <w:rPr>
          <w:rFonts w:hAnsi="Times New Roman"/>
          <w:sz w:val="28"/>
          <w:szCs w:val="28"/>
        </w:rPr>
        <w:t>экспертов</w:t>
      </w:r>
      <w:r w:rsidR="0018109C">
        <w:rPr>
          <w:rFonts w:hAnsi="Times New Roman"/>
          <w:sz w:val="28"/>
          <w:szCs w:val="28"/>
        </w:rPr>
        <w:t xml:space="preserve"> </w:t>
      </w:r>
      <w:r w:rsidR="00CC0990">
        <w:rPr>
          <w:rFonts w:hAnsi="Times New Roman"/>
          <w:sz w:val="28"/>
          <w:szCs w:val="28"/>
        </w:rPr>
        <w:t>проходит</w:t>
      </w:r>
      <w:r w:rsidR="00CC0990">
        <w:rPr>
          <w:rFonts w:hAnsi="Times New Roman"/>
          <w:sz w:val="28"/>
          <w:szCs w:val="28"/>
        </w:rPr>
        <w:t xml:space="preserve"> </w:t>
      </w:r>
      <w:r w:rsidR="00CC0990">
        <w:rPr>
          <w:rFonts w:hAnsi="Times New Roman"/>
          <w:sz w:val="28"/>
          <w:szCs w:val="28"/>
        </w:rPr>
        <w:t>в</w:t>
      </w:r>
      <w:r w:rsidR="00CC0990">
        <w:rPr>
          <w:rFonts w:hAnsi="Times New Roman"/>
          <w:sz w:val="28"/>
          <w:szCs w:val="28"/>
        </w:rPr>
        <w:t xml:space="preserve"> </w:t>
      </w:r>
      <w:r w:rsidR="00CC0990">
        <w:rPr>
          <w:rFonts w:hAnsi="Times New Roman"/>
          <w:sz w:val="28"/>
          <w:szCs w:val="28"/>
        </w:rPr>
        <w:t>рамках</w:t>
      </w:r>
      <w:r w:rsidR="00CC0990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Форума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</w:t>
      </w:r>
      <w:r w:rsidR="006B5015">
        <w:rPr>
          <w:rFonts w:hAnsi="Times New Roman"/>
          <w:sz w:val="28"/>
          <w:szCs w:val="28"/>
        </w:rPr>
        <w:t>е</w:t>
      </w:r>
      <w:r w:rsidR="006B5015">
        <w:rPr>
          <w:rFonts w:hAnsi="Times New Roman"/>
          <w:sz w:val="28"/>
          <w:szCs w:val="28"/>
        </w:rPr>
        <w:t xml:space="preserve"> </w:t>
      </w:r>
      <w:r w:rsidR="006B5015">
        <w:rPr>
          <w:rFonts w:hAnsi="Times New Roman"/>
          <w:sz w:val="28"/>
          <w:szCs w:val="28"/>
        </w:rPr>
        <w:t>анализа</w:t>
      </w:r>
      <w:r>
        <w:rPr>
          <w:rFonts w:hAnsi="Times New Roman"/>
          <w:sz w:val="28"/>
          <w:szCs w:val="28"/>
        </w:rPr>
        <w:t xml:space="preserve"> </w:t>
      </w:r>
      <w:r w:rsidR="006B5015">
        <w:rPr>
          <w:rFonts w:hAnsi="Times New Roman"/>
          <w:sz w:val="28"/>
          <w:szCs w:val="28"/>
        </w:rPr>
        <w:t>заполненных</w:t>
      </w:r>
      <w:r w:rsidR="006B5015">
        <w:rPr>
          <w:rFonts w:hAnsi="Times New Roman"/>
          <w:sz w:val="28"/>
          <w:szCs w:val="28"/>
        </w:rPr>
        <w:t xml:space="preserve"> </w:t>
      </w:r>
      <w:r w:rsidR="006B5015">
        <w:rPr>
          <w:rFonts w:hAnsi="Times New Roman"/>
          <w:sz w:val="28"/>
          <w:szCs w:val="28"/>
        </w:rPr>
        <w:t>педагогами</w:t>
      </w:r>
      <w:r w:rsidR="006B5015">
        <w:rPr>
          <w:rFonts w:hAnsi="Times New Roman"/>
          <w:sz w:val="28"/>
          <w:szCs w:val="28"/>
        </w:rPr>
        <w:t>-</w:t>
      </w:r>
      <w:r w:rsidR="006B5015">
        <w:rPr>
          <w:rFonts w:hAnsi="Times New Roman"/>
          <w:sz w:val="28"/>
          <w:szCs w:val="28"/>
        </w:rPr>
        <w:t>э</w:t>
      </w:r>
      <w:r>
        <w:rPr>
          <w:rFonts w:hAnsi="Times New Roman"/>
          <w:sz w:val="28"/>
          <w:szCs w:val="28"/>
        </w:rPr>
        <w:t>ксперт</w:t>
      </w:r>
      <w:r w:rsidR="006B5015">
        <w:rPr>
          <w:rFonts w:hAnsi="Times New Roman"/>
          <w:sz w:val="28"/>
          <w:szCs w:val="28"/>
        </w:rPr>
        <w:t>ами</w:t>
      </w:r>
      <w:r>
        <w:rPr>
          <w:rFonts w:hAnsi="Times New Roman"/>
          <w:sz w:val="28"/>
          <w:szCs w:val="28"/>
        </w:rPr>
        <w:t xml:space="preserve"> </w:t>
      </w:r>
      <w:r w:rsidR="006B5015">
        <w:rPr>
          <w:rFonts w:hAnsi="Times New Roman"/>
          <w:sz w:val="28"/>
          <w:szCs w:val="28"/>
        </w:rPr>
        <w:t>анкет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номинации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определяется</w:t>
      </w:r>
      <w:r>
        <w:rPr>
          <w:rFonts w:hAnsi="Times New Roman"/>
          <w:sz w:val="28"/>
          <w:szCs w:val="28"/>
        </w:rPr>
        <w:t xml:space="preserve"> </w:t>
      </w:r>
      <w:r w:rsidR="00CC0990">
        <w:rPr>
          <w:rFonts w:hAnsi="Times New Roman"/>
          <w:sz w:val="28"/>
          <w:szCs w:val="28"/>
        </w:rPr>
        <w:lastRenderedPageBreak/>
        <w:t>"</w:t>
      </w:r>
      <w:r w:rsidR="00CC0990">
        <w:rPr>
          <w:rFonts w:hAnsi="Times New Roman"/>
          <w:sz w:val="28"/>
          <w:szCs w:val="28"/>
        </w:rPr>
        <w:t>готовое</w:t>
      </w:r>
      <w:r w:rsidR="00CC0990">
        <w:rPr>
          <w:rFonts w:hAnsi="Times New Roman"/>
          <w:sz w:val="28"/>
          <w:szCs w:val="28"/>
        </w:rPr>
        <w:t xml:space="preserve"> </w:t>
      </w:r>
      <w:r w:rsidR="00CC0990">
        <w:rPr>
          <w:rFonts w:hAnsi="Times New Roman"/>
          <w:sz w:val="28"/>
          <w:szCs w:val="28"/>
        </w:rPr>
        <w:t>решение</w:t>
      </w:r>
      <w:r w:rsidR="00CC0990">
        <w:rPr>
          <w:rFonts w:hAnsi="Times New Roman"/>
          <w:sz w:val="28"/>
          <w:szCs w:val="28"/>
        </w:rPr>
        <w:t xml:space="preserve">", </w:t>
      </w:r>
      <w:r>
        <w:rPr>
          <w:rFonts w:hAnsi="Times New Roman"/>
          <w:sz w:val="28"/>
          <w:szCs w:val="28"/>
        </w:rPr>
        <w:t>учебное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оборудование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присваивается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статус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отличительный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</w:t>
      </w:r>
      <w:r>
        <w:rPr>
          <w:rFonts w:hAnsi="Times New Roman"/>
          <w:sz w:val="28"/>
          <w:szCs w:val="28"/>
        </w:rPr>
        <w:t xml:space="preserve"> </w:t>
      </w:r>
      <w:r w:rsidRPr="00CC0990">
        <w:rPr>
          <w:rFonts w:hAnsi="Times New Roman"/>
          <w:b/>
          <w:sz w:val="28"/>
          <w:szCs w:val="28"/>
        </w:rPr>
        <w:t>«Рекомендовано</w:t>
      </w:r>
      <w:r w:rsidRPr="00CC0990">
        <w:rPr>
          <w:rFonts w:hAnsi="Times New Roman"/>
          <w:b/>
          <w:sz w:val="28"/>
          <w:szCs w:val="28"/>
        </w:rPr>
        <w:t xml:space="preserve"> </w:t>
      </w:r>
      <w:r w:rsidRPr="00CC0990">
        <w:rPr>
          <w:rFonts w:hAnsi="Times New Roman"/>
          <w:b/>
          <w:sz w:val="28"/>
          <w:szCs w:val="28"/>
        </w:rPr>
        <w:t>педагогическим</w:t>
      </w:r>
      <w:r w:rsidRPr="00CC0990">
        <w:rPr>
          <w:rFonts w:hAnsi="Times New Roman"/>
          <w:b/>
          <w:sz w:val="28"/>
          <w:szCs w:val="28"/>
        </w:rPr>
        <w:t xml:space="preserve"> </w:t>
      </w:r>
      <w:r w:rsidRPr="00CC0990">
        <w:rPr>
          <w:rFonts w:hAnsi="Times New Roman"/>
          <w:b/>
          <w:sz w:val="28"/>
          <w:szCs w:val="28"/>
        </w:rPr>
        <w:t>сообществом»</w:t>
      </w:r>
      <w:r w:rsidRPr="00CC0990">
        <w:rPr>
          <w:rFonts w:ascii="Times New Roman"/>
          <w:b/>
          <w:sz w:val="28"/>
          <w:szCs w:val="28"/>
        </w:rPr>
        <w:t>.</w:t>
      </w:r>
    </w:p>
    <w:p w:rsidR="005D45E1" w:rsidRDefault="00C87DA7" w:rsidP="00FC0D4F">
      <w:pPr>
        <w:pStyle w:val="2"/>
        <w:shd w:val="clear" w:color="auto" w:fill="FFFFFF"/>
        <w:spacing w:before="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2.8.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голосования</w:t>
      </w:r>
      <w:r>
        <w:rPr>
          <w:rFonts w:hAnsi="Times New Roman"/>
          <w:sz w:val="28"/>
          <w:szCs w:val="28"/>
        </w:rPr>
        <w:t xml:space="preserve"> </w:t>
      </w:r>
      <w:r w:rsidR="00CC0990">
        <w:rPr>
          <w:rFonts w:hAnsi="Times New Roman"/>
          <w:sz w:val="28"/>
          <w:szCs w:val="28"/>
        </w:rPr>
        <w:t>"</w:t>
      </w:r>
      <w:r w:rsidR="00CC0990">
        <w:rPr>
          <w:rFonts w:hAnsi="Times New Roman"/>
          <w:sz w:val="28"/>
          <w:szCs w:val="28"/>
        </w:rPr>
        <w:t>педагогов</w:t>
      </w:r>
      <w:r w:rsidR="00CC0990">
        <w:rPr>
          <w:rFonts w:hAnsi="Times New Roman"/>
          <w:sz w:val="28"/>
          <w:szCs w:val="28"/>
        </w:rPr>
        <w:t>-</w:t>
      </w:r>
      <w:r w:rsidR="00CC0990">
        <w:rPr>
          <w:rFonts w:hAnsi="Times New Roman"/>
          <w:sz w:val="28"/>
          <w:szCs w:val="28"/>
        </w:rPr>
        <w:t>экспертов</w:t>
      </w:r>
      <w:r w:rsidR="00CC0990">
        <w:rPr>
          <w:rFonts w:hAnsi="Times New Roman"/>
          <w:sz w:val="28"/>
          <w:szCs w:val="28"/>
        </w:rPr>
        <w:t>"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номинации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лучшая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производящая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поставляющая</w:t>
      </w:r>
      <w:r>
        <w:rPr>
          <w:rFonts w:hAnsi="Times New Roman"/>
          <w:sz w:val="28"/>
          <w:szCs w:val="28"/>
        </w:rPr>
        <w:t xml:space="preserve"> </w:t>
      </w:r>
      <w:r w:rsidR="00306779">
        <w:rPr>
          <w:rFonts w:hAnsi="Times New Roman"/>
          <w:sz w:val="28"/>
          <w:szCs w:val="28"/>
        </w:rPr>
        <w:t>"</w:t>
      </w:r>
      <w:r w:rsidR="00306779">
        <w:rPr>
          <w:rFonts w:hAnsi="Times New Roman"/>
          <w:sz w:val="28"/>
          <w:szCs w:val="28"/>
        </w:rPr>
        <w:t>готовые</w:t>
      </w:r>
      <w:r w:rsidR="00306779">
        <w:rPr>
          <w:rFonts w:hAnsi="Times New Roman"/>
          <w:sz w:val="28"/>
          <w:szCs w:val="28"/>
        </w:rPr>
        <w:t xml:space="preserve"> </w:t>
      </w:r>
      <w:r w:rsidR="00306779">
        <w:rPr>
          <w:rFonts w:hAnsi="Times New Roman"/>
          <w:sz w:val="28"/>
          <w:szCs w:val="28"/>
        </w:rPr>
        <w:t>решения</w:t>
      </w:r>
      <w:r w:rsidR="00306779">
        <w:rPr>
          <w:rFonts w:hAnsi="Times New Roman"/>
          <w:sz w:val="28"/>
          <w:szCs w:val="28"/>
        </w:rPr>
        <w:t xml:space="preserve">", </w:t>
      </w:r>
      <w:r>
        <w:rPr>
          <w:rFonts w:hAnsi="Times New Roman"/>
          <w:sz w:val="28"/>
          <w:szCs w:val="28"/>
        </w:rPr>
        <w:t>учебное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оборудование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эффективной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системе</w:t>
      </w:r>
      <w:r>
        <w:rPr>
          <w:rFonts w:hAnsi="Times New Roman"/>
          <w:sz w:val="28"/>
          <w:szCs w:val="28"/>
        </w:rPr>
        <w:t xml:space="preserve"> </w:t>
      </w:r>
      <w:r w:rsidR="00850E08">
        <w:rPr>
          <w:rFonts w:hAnsi="Times New Roman"/>
          <w:sz w:val="28"/>
          <w:szCs w:val="28"/>
        </w:rPr>
        <w:t>дошкольного</w:t>
      </w:r>
      <w:r w:rsidR="00850E08">
        <w:rPr>
          <w:rFonts w:hAnsi="Times New Roman"/>
          <w:sz w:val="28"/>
          <w:szCs w:val="28"/>
        </w:rPr>
        <w:t xml:space="preserve">, </w:t>
      </w:r>
      <w:r w:rsidR="00850E08">
        <w:rPr>
          <w:rFonts w:hAnsi="Times New Roman"/>
          <w:sz w:val="28"/>
          <w:szCs w:val="28"/>
        </w:rPr>
        <w:t>общего</w:t>
      </w:r>
      <w:r w:rsidR="00850E08"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дополнительного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 w:rsidR="00753AF9" w:rsidRPr="00753AF9">
        <w:rPr>
          <w:rFonts w:hAnsi="Times New Roman"/>
          <w:sz w:val="28"/>
          <w:szCs w:val="28"/>
        </w:rPr>
        <w:t xml:space="preserve"> </w:t>
      </w:r>
      <w:r w:rsidR="00753AF9" w:rsidRPr="00753AF9">
        <w:rPr>
          <w:rFonts w:hAnsi="Times New Roman"/>
          <w:sz w:val="28"/>
          <w:szCs w:val="28"/>
        </w:rPr>
        <w:t>и</w:t>
      </w:r>
      <w:r w:rsidR="00753AF9" w:rsidRPr="00753AF9">
        <w:rPr>
          <w:rFonts w:hAnsi="Times New Roman"/>
          <w:sz w:val="28"/>
          <w:szCs w:val="28"/>
        </w:rPr>
        <w:t>/</w:t>
      </w:r>
      <w:r w:rsidR="00753AF9" w:rsidRPr="00753AF9">
        <w:rPr>
          <w:rFonts w:hAnsi="Times New Roman"/>
          <w:sz w:val="28"/>
          <w:szCs w:val="28"/>
        </w:rPr>
        <w:t>или</w:t>
      </w:r>
      <w:r w:rsidR="00753AF9" w:rsidRPr="00753AF9">
        <w:rPr>
          <w:rFonts w:hAnsi="Times New Roman"/>
          <w:sz w:val="28"/>
          <w:szCs w:val="28"/>
        </w:rPr>
        <w:t xml:space="preserve"> </w:t>
      </w:r>
      <w:r w:rsidR="00753AF9" w:rsidRPr="00753AF9">
        <w:rPr>
          <w:rFonts w:hAnsi="Times New Roman"/>
          <w:sz w:val="28"/>
          <w:szCs w:val="28"/>
        </w:rPr>
        <w:t>во</w:t>
      </w:r>
      <w:r w:rsidR="00753AF9" w:rsidRPr="00753AF9">
        <w:rPr>
          <w:rFonts w:hAnsi="Times New Roman"/>
          <w:sz w:val="28"/>
          <w:szCs w:val="28"/>
        </w:rPr>
        <w:t xml:space="preserve"> </w:t>
      </w:r>
      <w:r w:rsidR="00753AF9" w:rsidRPr="00753AF9">
        <w:rPr>
          <w:rFonts w:hAnsi="Times New Roman"/>
          <w:sz w:val="28"/>
          <w:szCs w:val="28"/>
        </w:rPr>
        <w:t>внеурочной</w:t>
      </w:r>
      <w:r w:rsidR="00CC0990">
        <w:rPr>
          <w:rFonts w:hAnsi="Times New Roman"/>
          <w:sz w:val="28"/>
          <w:szCs w:val="28"/>
        </w:rPr>
        <w:t xml:space="preserve">, </w:t>
      </w:r>
      <w:r w:rsidR="00CC0990">
        <w:rPr>
          <w:rFonts w:hAnsi="Times New Roman"/>
          <w:sz w:val="28"/>
          <w:szCs w:val="28"/>
        </w:rPr>
        <w:t>культурно</w:t>
      </w:r>
      <w:r w:rsidR="00CC0990">
        <w:rPr>
          <w:rFonts w:hAnsi="Times New Roman"/>
          <w:sz w:val="28"/>
          <w:szCs w:val="28"/>
        </w:rPr>
        <w:t>-</w:t>
      </w:r>
      <w:r w:rsidR="00CC0990">
        <w:rPr>
          <w:rFonts w:hAnsi="Times New Roman"/>
          <w:sz w:val="28"/>
          <w:szCs w:val="28"/>
        </w:rPr>
        <w:t>досуговой</w:t>
      </w:r>
      <w:r w:rsidR="00753AF9" w:rsidRPr="00753AF9">
        <w:rPr>
          <w:rFonts w:hAnsi="Times New Roman"/>
          <w:sz w:val="28"/>
          <w:szCs w:val="28"/>
        </w:rPr>
        <w:t xml:space="preserve"> </w:t>
      </w:r>
      <w:r w:rsidR="00753AF9" w:rsidRPr="00753AF9">
        <w:rPr>
          <w:rFonts w:hAnsi="Times New Roman"/>
          <w:sz w:val="28"/>
          <w:szCs w:val="28"/>
        </w:rPr>
        <w:t>деятельности</w:t>
      </w:r>
    </w:p>
    <w:p w:rsidR="0087593E" w:rsidRDefault="0087593E" w:rsidP="00FC0D4F">
      <w:pPr>
        <w:shd w:val="clear" w:color="auto" w:fill="FFFFFF"/>
        <w:spacing w:after="120" w:line="332" w:lineRule="atLeast"/>
        <w:ind w:firstLine="709"/>
        <w:rPr>
          <w:rFonts w:ascii="Times New Roman Bold"/>
          <w:b/>
          <w:sz w:val="28"/>
          <w:szCs w:val="28"/>
        </w:rPr>
      </w:pPr>
    </w:p>
    <w:p w:rsidR="005D45E1" w:rsidRPr="00116B32" w:rsidRDefault="00C87DA7" w:rsidP="00FC0D4F">
      <w:pPr>
        <w:shd w:val="clear" w:color="auto" w:fill="FFFFFF"/>
        <w:spacing w:after="120" w:line="332" w:lineRule="atLeast"/>
        <w:ind w:firstLine="709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116B32">
        <w:rPr>
          <w:rFonts w:ascii="Times New Roman Bold"/>
          <w:b/>
          <w:sz w:val="28"/>
          <w:szCs w:val="28"/>
        </w:rPr>
        <w:t xml:space="preserve">3. </w:t>
      </w:r>
      <w:r w:rsidR="00392AE2" w:rsidRPr="00116B32">
        <w:rPr>
          <w:rFonts w:hAnsi="Times New Roman Bold"/>
          <w:b/>
          <w:sz w:val="28"/>
          <w:szCs w:val="28"/>
        </w:rPr>
        <w:t>ПОЛНОМОЧИЯ</w:t>
      </w:r>
      <w:r w:rsidR="00392AE2" w:rsidRPr="00116B32">
        <w:rPr>
          <w:rFonts w:hAnsi="Times New Roman Bold"/>
          <w:b/>
          <w:sz w:val="28"/>
          <w:szCs w:val="28"/>
        </w:rPr>
        <w:t xml:space="preserve"> </w:t>
      </w:r>
      <w:r w:rsidR="00392AE2" w:rsidRPr="00116B32">
        <w:rPr>
          <w:rFonts w:hAnsi="Times New Roman Bold"/>
          <w:b/>
          <w:sz w:val="28"/>
          <w:szCs w:val="28"/>
        </w:rPr>
        <w:t>ОРГКОМИТЕТА</w:t>
      </w:r>
    </w:p>
    <w:p w:rsidR="005D45E1" w:rsidRDefault="00C87DA7" w:rsidP="00FC0D4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Оргкомитет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осуществляет</w:t>
      </w:r>
      <w:r>
        <w:rPr>
          <w:rFonts w:ascii="Times New Roman"/>
          <w:sz w:val="28"/>
          <w:szCs w:val="28"/>
        </w:rPr>
        <w:t>:</w:t>
      </w:r>
    </w:p>
    <w:p w:rsidR="005D45E1" w:rsidRDefault="00C87DA7" w:rsidP="00E94C3B">
      <w:pPr>
        <w:shd w:val="clear" w:color="auto" w:fill="FFFFFF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•</w:t>
      </w:r>
      <w:r>
        <w:rPr>
          <w:rFonts w:hAnsi="Times New Roman"/>
          <w:sz w:val="28"/>
          <w:szCs w:val="28"/>
        </w:rPr>
        <w:t xml:space="preserve"> </w:t>
      </w:r>
      <w:r w:rsidR="00DB0FBC"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тверждение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постоянного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контроля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соблюдения</w:t>
      </w:r>
      <w:r>
        <w:rPr>
          <w:rFonts w:ascii="Times New Roman"/>
          <w:sz w:val="28"/>
          <w:szCs w:val="28"/>
        </w:rPr>
        <w:t>;</w:t>
      </w:r>
    </w:p>
    <w:p w:rsidR="005D45E1" w:rsidRDefault="00C87DA7" w:rsidP="00E94C3B">
      <w:pPr>
        <w:shd w:val="clear" w:color="auto" w:fill="FFFFFF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•</w:t>
      </w:r>
      <w:r>
        <w:rPr>
          <w:rFonts w:hAnsi="Times New Roman"/>
          <w:sz w:val="28"/>
          <w:szCs w:val="28"/>
        </w:rPr>
        <w:t xml:space="preserve"> </w:t>
      </w:r>
      <w:r w:rsidR="00DB0FBC"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тверждение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процедуры</w:t>
      </w:r>
      <w:r>
        <w:rPr>
          <w:rFonts w:hAnsi="Times New Roman"/>
          <w:sz w:val="28"/>
          <w:szCs w:val="28"/>
        </w:rPr>
        <w:t xml:space="preserve"> </w:t>
      </w:r>
      <w:r w:rsidR="00DB0FBC">
        <w:rPr>
          <w:rFonts w:hAnsi="Times New Roman"/>
          <w:sz w:val="28"/>
          <w:szCs w:val="28"/>
        </w:rPr>
        <w:t>педагогической</w:t>
      </w:r>
      <w:r w:rsidR="00DB0FBC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экспертизы</w:t>
      </w:r>
      <w:r>
        <w:rPr>
          <w:rFonts w:ascii="Times New Roman"/>
          <w:sz w:val="28"/>
          <w:szCs w:val="28"/>
        </w:rPr>
        <w:t>;</w:t>
      </w:r>
    </w:p>
    <w:p w:rsidR="005D45E1" w:rsidRDefault="00C87DA7" w:rsidP="00E94C3B">
      <w:pPr>
        <w:shd w:val="clear" w:color="auto" w:fill="FFFFFF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•</w:t>
      </w:r>
      <w:r>
        <w:rPr>
          <w:rFonts w:hAnsi="Times New Roman"/>
          <w:sz w:val="28"/>
          <w:szCs w:val="28"/>
        </w:rPr>
        <w:t xml:space="preserve"> </w:t>
      </w:r>
      <w:r w:rsidR="00DB0FBC"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перативное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управление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подготовкой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конкурса</w:t>
      </w:r>
      <w:r>
        <w:rPr>
          <w:rFonts w:ascii="Times New Roman"/>
          <w:sz w:val="28"/>
          <w:szCs w:val="28"/>
        </w:rPr>
        <w:t>;</w:t>
      </w:r>
    </w:p>
    <w:p w:rsidR="005D45E1" w:rsidRDefault="00C87DA7" w:rsidP="00E94C3B">
      <w:pPr>
        <w:shd w:val="clear" w:color="auto" w:fill="FFFFFF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•</w:t>
      </w:r>
      <w:r>
        <w:rPr>
          <w:rFonts w:hAnsi="Times New Roman"/>
          <w:sz w:val="28"/>
          <w:szCs w:val="28"/>
        </w:rPr>
        <w:t xml:space="preserve"> </w:t>
      </w:r>
      <w:r w:rsidR="00DB0FBC"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пределение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победителей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учетом</w:t>
      </w:r>
      <w:r>
        <w:rPr>
          <w:rFonts w:hAnsi="Times New Roman"/>
          <w:sz w:val="28"/>
          <w:szCs w:val="28"/>
        </w:rPr>
        <w:t xml:space="preserve"> </w:t>
      </w:r>
      <w:r w:rsidR="00DB0FBC">
        <w:rPr>
          <w:rFonts w:hAnsi="Times New Roman"/>
          <w:sz w:val="28"/>
          <w:szCs w:val="28"/>
        </w:rPr>
        <w:t>анализа</w:t>
      </w:r>
      <w:r w:rsidR="00DB0FBC">
        <w:rPr>
          <w:rFonts w:hAnsi="Times New Roman"/>
          <w:sz w:val="28"/>
          <w:szCs w:val="28"/>
        </w:rPr>
        <w:t xml:space="preserve"> </w:t>
      </w:r>
      <w:r w:rsidR="00DB0FBC">
        <w:rPr>
          <w:rFonts w:hAnsi="Times New Roman"/>
          <w:sz w:val="28"/>
          <w:szCs w:val="28"/>
        </w:rPr>
        <w:t>анкет</w:t>
      </w:r>
      <w:r>
        <w:rPr>
          <w:rFonts w:hAnsi="Times New Roman"/>
          <w:sz w:val="28"/>
          <w:szCs w:val="28"/>
        </w:rPr>
        <w:t xml:space="preserve"> </w:t>
      </w:r>
      <w:r w:rsidR="00DB0FBC">
        <w:rPr>
          <w:rFonts w:hAnsi="Times New Roman"/>
          <w:sz w:val="28"/>
          <w:szCs w:val="28"/>
        </w:rPr>
        <w:t>"</w:t>
      </w:r>
      <w:r w:rsidR="00CC0990">
        <w:rPr>
          <w:rFonts w:hAnsi="Times New Roman"/>
          <w:sz w:val="28"/>
          <w:szCs w:val="28"/>
        </w:rPr>
        <w:t>педагогов</w:t>
      </w:r>
      <w:r w:rsidR="00CC0990">
        <w:rPr>
          <w:rFonts w:hAnsi="Times New Roman"/>
          <w:sz w:val="28"/>
          <w:szCs w:val="28"/>
        </w:rPr>
        <w:t>-</w:t>
      </w:r>
      <w:r w:rsidR="00CC0990">
        <w:rPr>
          <w:rFonts w:hAnsi="Times New Roman"/>
          <w:sz w:val="28"/>
          <w:szCs w:val="28"/>
        </w:rPr>
        <w:t>экспертов</w:t>
      </w:r>
      <w:r w:rsidR="00DB0FBC">
        <w:rPr>
          <w:rFonts w:hAnsi="Times New Roman"/>
          <w:sz w:val="28"/>
          <w:szCs w:val="28"/>
        </w:rPr>
        <w:t>"</w:t>
      </w:r>
      <w:r>
        <w:rPr>
          <w:rFonts w:ascii="Times New Roman"/>
          <w:sz w:val="28"/>
          <w:szCs w:val="28"/>
        </w:rPr>
        <w:t>;</w:t>
      </w:r>
    </w:p>
    <w:p w:rsidR="005D45E1" w:rsidRDefault="00C87DA7" w:rsidP="00E94C3B">
      <w:pPr>
        <w:shd w:val="clear" w:color="auto" w:fill="FFFFFF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•</w:t>
      </w:r>
      <w:r>
        <w:rPr>
          <w:rFonts w:hAnsi="Times New Roman"/>
          <w:sz w:val="28"/>
          <w:szCs w:val="28"/>
        </w:rPr>
        <w:t xml:space="preserve"> </w:t>
      </w:r>
      <w:r w:rsidR="00DB0FBC"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тверждение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номинации</w:t>
      </w:r>
      <w:r w:rsidR="00DB0FBC">
        <w:rPr>
          <w:rFonts w:hAnsi="Times New Roman"/>
          <w:sz w:val="28"/>
          <w:szCs w:val="28"/>
        </w:rPr>
        <w:t>;</w:t>
      </w:r>
      <w:r>
        <w:rPr>
          <w:rFonts w:ascii="Times New Roman"/>
          <w:sz w:val="28"/>
          <w:szCs w:val="28"/>
        </w:rPr>
        <w:t xml:space="preserve"> </w:t>
      </w:r>
    </w:p>
    <w:p w:rsidR="005D45E1" w:rsidRDefault="00C87DA7" w:rsidP="00E94C3B">
      <w:pPr>
        <w:shd w:val="clear" w:color="auto" w:fill="FFFFFF"/>
        <w:spacing w:after="120" w:line="240" w:lineRule="auto"/>
        <w:ind w:left="567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•</w:t>
      </w:r>
      <w:r>
        <w:rPr>
          <w:rFonts w:hAnsi="Times New Roman"/>
          <w:sz w:val="28"/>
          <w:szCs w:val="28"/>
        </w:rPr>
        <w:t xml:space="preserve"> </w:t>
      </w:r>
      <w:r w:rsidR="00DB0FBC"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рганизацию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церемонии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награждения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победивших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вручение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специального</w:t>
      </w:r>
      <w:r>
        <w:rPr>
          <w:rFonts w:hAnsi="Times New Roman"/>
          <w:sz w:val="28"/>
          <w:szCs w:val="28"/>
        </w:rPr>
        <w:t xml:space="preserve"> </w:t>
      </w:r>
      <w:r w:rsidR="00DB0FBC">
        <w:rPr>
          <w:rFonts w:hAnsi="Times New Roman"/>
          <w:sz w:val="28"/>
          <w:szCs w:val="28"/>
        </w:rPr>
        <w:t>диплома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«Рекомендовано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педагогическим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сообществом»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присвоение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статуса</w:t>
      </w:r>
      <w:r w:rsidR="00CC0990">
        <w:rPr>
          <w:rFonts w:hAnsi="Times New Roman"/>
          <w:sz w:val="28"/>
          <w:szCs w:val="28"/>
        </w:rPr>
        <w:t xml:space="preserve"> "</w:t>
      </w:r>
      <w:r w:rsidR="00CC0990">
        <w:rPr>
          <w:rFonts w:hAnsi="Times New Roman"/>
          <w:sz w:val="28"/>
          <w:szCs w:val="28"/>
        </w:rPr>
        <w:t>готовому</w:t>
      </w:r>
      <w:r w:rsidR="00CC0990">
        <w:rPr>
          <w:rFonts w:hAnsi="Times New Roman"/>
          <w:sz w:val="28"/>
          <w:szCs w:val="28"/>
        </w:rPr>
        <w:t xml:space="preserve"> </w:t>
      </w:r>
      <w:r w:rsidR="00CC0990">
        <w:rPr>
          <w:rFonts w:hAnsi="Times New Roman"/>
          <w:sz w:val="28"/>
          <w:szCs w:val="28"/>
        </w:rPr>
        <w:t>решению</w:t>
      </w:r>
      <w:r w:rsidR="00CC0990">
        <w:rPr>
          <w:rFonts w:hAnsi="Times New Roman"/>
          <w:sz w:val="28"/>
          <w:szCs w:val="28"/>
        </w:rPr>
        <w:t>",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учебному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оборудованию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 w:rsidR="00CC0990"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ascii="Times New Roman"/>
          <w:sz w:val="28"/>
          <w:szCs w:val="28"/>
        </w:rPr>
        <w:t>.</w:t>
      </w:r>
    </w:p>
    <w:p w:rsidR="0087593E" w:rsidRDefault="0087593E" w:rsidP="00245F9C">
      <w:pPr>
        <w:shd w:val="clear" w:color="auto" w:fill="FFFFFF"/>
        <w:spacing w:after="120" w:line="332" w:lineRule="atLeast"/>
        <w:ind w:firstLine="567"/>
        <w:jc w:val="both"/>
        <w:rPr>
          <w:rFonts w:ascii="Times New Roman Bold"/>
          <w:b/>
          <w:sz w:val="28"/>
          <w:szCs w:val="28"/>
        </w:rPr>
      </w:pPr>
    </w:p>
    <w:p w:rsidR="005D45E1" w:rsidRPr="00116B32" w:rsidRDefault="00C87DA7" w:rsidP="00245F9C">
      <w:pPr>
        <w:shd w:val="clear" w:color="auto" w:fill="FFFFFF"/>
        <w:spacing w:after="120" w:line="332" w:lineRule="atLeast"/>
        <w:ind w:firstLine="567"/>
        <w:jc w:val="both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116B32">
        <w:rPr>
          <w:rFonts w:ascii="Times New Roman Bold"/>
          <w:b/>
          <w:sz w:val="28"/>
          <w:szCs w:val="28"/>
        </w:rPr>
        <w:t xml:space="preserve">4. </w:t>
      </w:r>
      <w:r w:rsidR="00392AE2" w:rsidRPr="00116B32">
        <w:rPr>
          <w:rFonts w:hAnsi="Times New Roman Bold"/>
          <w:b/>
          <w:sz w:val="28"/>
          <w:szCs w:val="28"/>
        </w:rPr>
        <w:t>УСЛОВИЯ</w:t>
      </w:r>
      <w:r w:rsidR="00392AE2" w:rsidRPr="00116B32">
        <w:rPr>
          <w:rFonts w:hAnsi="Times New Roman Bold"/>
          <w:b/>
          <w:sz w:val="28"/>
          <w:szCs w:val="28"/>
        </w:rPr>
        <w:t xml:space="preserve"> </w:t>
      </w:r>
      <w:r w:rsidR="00392AE2" w:rsidRPr="00116B32">
        <w:rPr>
          <w:rFonts w:hAnsi="Times New Roman Bold"/>
          <w:b/>
          <w:sz w:val="28"/>
          <w:szCs w:val="28"/>
        </w:rPr>
        <w:t>УЧАСТИЯ</w:t>
      </w:r>
      <w:r w:rsidR="00392AE2" w:rsidRPr="00116B32">
        <w:rPr>
          <w:rFonts w:hAnsi="Times New Roman Bold"/>
          <w:b/>
          <w:sz w:val="28"/>
          <w:szCs w:val="28"/>
        </w:rPr>
        <w:t xml:space="preserve"> </w:t>
      </w:r>
      <w:r w:rsidR="00392AE2" w:rsidRPr="00116B32">
        <w:rPr>
          <w:rFonts w:hAnsi="Times New Roman Bold"/>
          <w:b/>
          <w:sz w:val="28"/>
          <w:szCs w:val="28"/>
        </w:rPr>
        <w:t>В</w:t>
      </w:r>
      <w:r w:rsidR="00392AE2" w:rsidRPr="00116B32">
        <w:rPr>
          <w:rFonts w:hAnsi="Times New Roman Bold"/>
          <w:b/>
          <w:sz w:val="28"/>
          <w:szCs w:val="28"/>
        </w:rPr>
        <w:t xml:space="preserve"> </w:t>
      </w:r>
      <w:r w:rsidR="00392AE2" w:rsidRPr="00116B32">
        <w:rPr>
          <w:rFonts w:hAnsi="Times New Roman Bold"/>
          <w:b/>
          <w:sz w:val="28"/>
          <w:szCs w:val="28"/>
        </w:rPr>
        <w:t>КОНКУРСЕ</w:t>
      </w:r>
    </w:p>
    <w:p w:rsidR="005D45E1" w:rsidRDefault="00C87DA7" w:rsidP="00245F9C">
      <w:pPr>
        <w:shd w:val="clear" w:color="auto" w:fill="FFFFFF"/>
        <w:spacing w:after="12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4.1. 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приглашаются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индивидуальные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предприниматели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производящие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поставляющие</w:t>
      </w:r>
      <w:r w:rsidR="00CC0990">
        <w:rPr>
          <w:rFonts w:hAnsi="Times New Roman"/>
          <w:sz w:val="28"/>
          <w:szCs w:val="28"/>
        </w:rPr>
        <w:t xml:space="preserve"> "</w:t>
      </w:r>
      <w:r w:rsidR="00CC0990">
        <w:rPr>
          <w:rFonts w:hAnsi="Times New Roman"/>
          <w:sz w:val="28"/>
          <w:szCs w:val="28"/>
        </w:rPr>
        <w:t>готовые</w:t>
      </w:r>
      <w:r w:rsidR="00CC0990">
        <w:rPr>
          <w:rFonts w:hAnsi="Times New Roman"/>
          <w:sz w:val="28"/>
          <w:szCs w:val="28"/>
        </w:rPr>
        <w:t xml:space="preserve"> </w:t>
      </w:r>
      <w:r w:rsidR="00CC0990">
        <w:rPr>
          <w:rFonts w:hAnsi="Times New Roman"/>
          <w:sz w:val="28"/>
          <w:szCs w:val="28"/>
        </w:rPr>
        <w:t>решения</w:t>
      </w:r>
      <w:r w:rsidR="00CC0990">
        <w:rPr>
          <w:rFonts w:hAnsi="Times New Roman"/>
          <w:sz w:val="28"/>
          <w:szCs w:val="28"/>
        </w:rPr>
        <w:t xml:space="preserve">", </w:t>
      </w:r>
      <w:r w:rsidR="00CC0990">
        <w:rPr>
          <w:rFonts w:hAnsi="Times New Roman"/>
          <w:sz w:val="28"/>
          <w:szCs w:val="28"/>
        </w:rPr>
        <w:t>учебное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оборудование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реализующих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услуги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сфере</w:t>
      </w:r>
      <w:r>
        <w:rPr>
          <w:rFonts w:hAnsi="Times New Roman"/>
          <w:sz w:val="28"/>
          <w:szCs w:val="28"/>
        </w:rPr>
        <w:t xml:space="preserve"> </w:t>
      </w:r>
      <w:r w:rsidR="00953FFF">
        <w:rPr>
          <w:rFonts w:hAnsi="Times New Roman"/>
          <w:sz w:val="28"/>
          <w:szCs w:val="28"/>
        </w:rPr>
        <w:t>дошкольного</w:t>
      </w:r>
      <w:r w:rsidR="00953FFF">
        <w:rPr>
          <w:rFonts w:hAnsi="Times New Roman"/>
          <w:sz w:val="28"/>
          <w:szCs w:val="28"/>
        </w:rPr>
        <w:t xml:space="preserve">, </w:t>
      </w:r>
      <w:r w:rsidR="00850E08">
        <w:rPr>
          <w:rFonts w:hAnsi="Times New Roman"/>
          <w:sz w:val="28"/>
          <w:szCs w:val="28"/>
        </w:rPr>
        <w:t>общего</w:t>
      </w:r>
      <w:r w:rsidR="00850E08"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дополнительного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 w:rsidR="00753AF9">
        <w:rPr>
          <w:rFonts w:hAnsi="Times New Roman"/>
          <w:sz w:val="28"/>
          <w:szCs w:val="28"/>
        </w:rPr>
        <w:t xml:space="preserve">, </w:t>
      </w:r>
      <w:r w:rsidR="00753AF9">
        <w:rPr>
          <w:rFonts w:hAnsi="Times New Roman"/>
          <w:sz w:val="28"/>
          <w:szCs w:val="28"/>
        </w:rPr>
        <w:t>внеурочной</w:t>
      </w:r>
      <w:r w:rsidR="00753AF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 w:rsidR="00420213">
        <w:rPr>
          <w:rFonts w:hAnsi="Times New Roman"/>
          <w:sz w:val="28"/>
          <w:szCs w:val="28"/>
        </w:rPr>
        <w:t>культурно</w:t>
      </w:r>
      <w:r w:rsidR="00420213">
        <w:rPr>
          <w:rFonts w:hAns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досуговой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деятельности</w:t>
      </w:r>
      <w:r>
        <w:rPr>
          <w:rFonts w:ascii="Times New Roman"/>
          <w:sz w:val="28"/>
          <w:szCs w:val="28"/>
        </w:rPr>
        <w:t>.</w:t>
      </w:r>
    </w:p>
    <w:p w:rsidR="005D45E1" w:rsidRDefault="00C87DA7" w:rsidP="00DB0FB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4.2.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компаний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индивидуальных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предпринимателей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производящих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поставляющих</w:t>
      </w:r>
      <w:r>
        <w:rPr>
          <w:rFonts w:hAnsi="Times New Roman"/>
          <w:sz w:val="28"/>
          <w:szCs w:val="28"/>
        </w:rPr>
        <w:t xml:space="preserve"> </w:t>
      </w:r>
      <w:r w:rsidR="00DB0FBC">
        <w:rPr>
          <w:rFonts w:hAnsi="Times New Roman"/>
          <w:sz w:val="28"/>
          <w:szCs w:val="28"/>
        </w:rPr>
        <w:t>"</w:t>
      </w:r>
      <w:r w:rsidR="00DB0FBC">
        <w:rPr>
          <w:rFonts w:hAnsi="Times New Roman"/>
          <w:sz w:val="28"/>
          <w:szCs w:val="28"/>
        </w:rPr>
        <w:t>готовые</w:t>
      </w:r>
      <w:r w:rsidR="00DB0FBC">
        <w:rPr>
          <w:rFonts w:hAnsi="Times New Roman"/>
          <w:sz w:val="28"/>
          <w:szCs w:val="28"/>
        </w:rPr>
        <w:t xml:space="preserve"> </w:t>
      </w:r>
      <w:r w:rsidR="00DB0FBC">
        <w:rPr>
          <w:rFonts w:hAnsi="Times New Roman"/>
          <w:sz w:val="28"/>
          <w:szCs w:val="28"/>
        </w:rPr>
        <w:t>решения</w:t>
      </w:r>
      <w:r w:rsidR="00DB0FBC">
        <w:rPr>
          <w:rFonts w:hAnsi="Times New Roman"/>
          <w:sz w:val="28"/>
          <w:szCs w:val="28"/>
        </w:rPr>
        <w:t xml:space="preserve">", </w:t>
      </w:r>
      <w:r>
        <w:rPr>
          <w:rFonts w:hAnsi="Times New Roman"/>
          <w:sz w:val="28"/>
          <w:szCs w:val="28"/>
        </w:rPr>
        <w:t>учебное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оборудование</w:t>
      </w:r>
      <w:r>
        <w:rPr>
          <w:rFonts w:hAnsi="Times New Roman"/>
          <w:sz w:val="28"/>
          <w:szCs w:val="28"/>
        </w:rPr>
        <w:t xml:space="preserve"> </w:t>
      </w:r>
      <w:r w:rsidR="00DB0FBC">
        <w:rPr>
          <w:rFonts w:hAnsi="Times New Roman"/>
          <w:sz w:val="28"/>
          <w:szCs w:val="28"/>
        </w:rPr>
        <w:t>и</w:t>
      </w:r>
      <w:r w:rsidR="006B5015">
        <w:rPr>
          <w:rFonts w:hAnsi="Times New Roman"/>
          <w:sz w:val="28"/>
          <w:szCs w:val="28"/>
        </w:rPr>
        <w:t>ли</w:t>
      </w:r>
      <w:r w:rsidR="00DB0FBC">
        <w:rPr>
          <w:rFonts w:hAnsi="Times New Roman"/>
          <w:sz w:val="28"/>
          <w:szCs w:val="28"/>
        </w:rPr>
        <w:t xml:space="preserve"> </w:t>
      </w:r>
      <w:r w:rsidR="00DB0FBC">
        <w:rPr>
          <w:rFonts w:hAnsi="Times New Roman"/>
          <w:sz w:val="28"/>
          <w:szCs w:val="28"/>
        </w:rPr>
        <w:t>средства</w:t>
      </w:r>
      <w:r w:rsidR="00DB0FBC">
        <w:rPr>
          <w:rFonts w:hAnsi="Times New Roman"/>
          <w:sz w:val="28"/>
          <w:szCs w:val="28"/>
        </w:rPr>
        <w:t xml:space="preserve"> </w:t>
      </w:r>
      <w:r w:rsidR="00DB0FBC">
        <w:rPr>
          <w:rFonts w:hAnsi="Times New Roman"/>
          <w:sz w:val="28"/>
          <w:szCs w:val="28"/>
        </w:rPr>
        <w:t>обучения</w:t>
      </w:r>
      <w:r w:rsidR="00DB0FBC">
        <w:rPr>
          <w:rFonts w:hAnsi="Times New Roman"/>
          <w:sz w:val="28"/>
          <w:szCs w:val="28"/>
        </w:rPr>
        <w:t xml:space="preserve"> </w:t>
      </w:r>
      <w:r w:rsidR="00DB0FBC">
        <w:rPr>
          <w:rFonts w:hAnsi="Times New Roman"/>
          <w:sz w:val="28"/>
          <w:szCs w:val="28"/>
        </w:rPr>
        <w:t>организуется</w:t>
      </w:r>
      <w:r w:rsidR="00DB0FBC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договорной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основе</w:t>
      </w:r>
      <w:r>
        <w:rPr>
          <w:rFonts w:ascii="Times New Roman"/>
          <w:sz w:val="28"/>
          <w:szCs w:val="28"/>
        </w:rPr>
        <w:t>.</w:t>
      </w:r>
    </w:p>
    <w:p w:rsidR="005D45E1" w:rsidRDefault="00C87DA7" w:rsidP="00245F9C">
      <w:pPr>
        <w:shd w:val="clear" w:color="auto" w:fill="FFFFFF"/>
        <w:spacing w:after="12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4.3. </w:t>
      </w:r>
      <w:r>
        <w:rPr>
          <w:rFonts w:hAnsi="Times New Roman"/>
          <w:sz w:val="28"/>
          <w:szCs w:val="28"/>
        </w:rPr>
        <w:t>Реестр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формируется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основании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списков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подготовленных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Оргкомитетом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представленной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компаниями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производящими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поставляющими</w:t>
      </w:r>
      <w:r>
        <w:rPr>
          <w:rFonts w:hAnsi="Times New Roman"/>
          <w:sz w:val="28"/>
          <w:szCs w:val="28"/>
        </w:rPr>
        <w:t xml:space="preserve"> </w:t>
      </w:r>
      <w:r w:rsidR="006B5015">
        <w:rPr>
          <w:rFonts w:hAnsi="Times New Roman"/>
          <w:sz w:val="28"/>
          <w:szCs w:val="28"/>
        </w:rPr>
        <w:t>учебное</w:t>
      </w:r>
      <w:r w:rsidR="006B5015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оборудование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asci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конкурсе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направленных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претендентами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самостоятельно</w:t>
      </w:r>
      <w:r>
        <w:rPr>
          <w:rFonts w:asci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форма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 w:rsidR="00A7737A">
        <w:rPr>
          <w:rFonts w:hAnsi="Times New Roman"/>
          <w:sz w:val="28"/>
          <w:szCs w:val="28"/>
        </w:rPr>
        <w:t>п</w:t>
      </w:r>
      <w:r>
        <w:rPr>
          <w:rFonts w:hAnsi="Times New Roman"/>
          <w:sz w:val="28"/>
          <w:szCs w:val="28"/>
        </w:rPr>
        <w:t>рил</w:t>
      </w:r>
      <w:r w:rsidR="00A7737A">
        <w:rPr>
          <w:rFonts w:hAnsi="Times New Roman"/>
          <w:sz w:val="28"/>
          <w:szCs w:val="28"/>
        </w:rPr>
        <w:t>агается</w:t>
      </w:r>
      <w:r>
        <w:rPr>
          <w:rFonts w:ascii="Times New Roman"/>
          <w:sz w:val="28"/>
          <w:szCs w:val="28"/>
        </w:rPr>
        <w:t>)</w:t>
      </w:r>
    </w:p>
    <w:p w:rsidR="005D45E1" w:rsidRDefault="00C87DA7" w:rsidP="00245F9C">
      <w:pPr>
        <w:shd w:val="clear" w:color="auto" w:fill="FFFFFF"/>
        <w:spacing w:after="12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4.4. </w:t>
      </w:r>
      <w:r>
        <w:rPr>
          <w:rFonts w:hAnsi="Times New Roman"/>
          <w:sz w:val="28"/>
          <w:szCs w:val="28"/>
        </w:rPr>
        <w:t>Прием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индивидуальных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предпринимателей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желающих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принять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осуществляется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 w:rsidRPr="00A37550">
        <w:rPr>
          <w:rFonts w:ascii="Times New Roman" w:hAnsi="Times New Roman" w:cs="Times New Roman"/>
          <w:sz w:val="28"/>
          <w:szCs w:val="28"/>
        </w:rPr>
        <w:t xml:space="preserve">01 </w:t>
      </w:r>
      <w:r w:rsidR="00A37550" w:rsidRPr="00A37550">
        <w:rPr>
          <w:rFonts w:ascii="Times New Roman" w:hAnsi="Times New Roman" w:cs="Times New Roman"/>
          <w:sz w:val="28"/>
          <w:szCs w:val="28"/>
        </w:rPr>
        <w:t>февраля</w:t>
      </w:r>
      <w:r w:rsidRPr="00A37550">
        <w:rPr>
          <w:rFonts w:ascii="Times New Roman" w:hAnsi="Times New Roman" w:cs="Times New Roman"/>
          <w:sz w:val="28"/>
          <w:szCs w:val="28"/>
        </w:rPr>
        <w:t xml:space="preserve"> по </w:t>
      </w:r>
      <w:r w:rsidR="002D5EA6" w:rsidRPr="00A3755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марта</w:t>
      </w:r>
      <w:r>
        <w:rPr>
          <w:rFonts w:hAnsi="Times New Roman"/>
          <w:sz w:val="28"/>
          <w:szCs w:val="28"/>
        </w:rPr>
        <w:t xml:space="preserve"> </w:t>
      </w:r>
      <w:r w:rsidR="002D5EA6">
        <w:rPr>
          <w:rFonts w:ascii="Times New Roman"/>
          <w:sz w:val="28"/>
          <w:szCs w:val="28"/>
        </w:rPr>
        <w:t>2018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адресу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Москва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Журавлева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>.2.</w:t>
      </w:r>
      <w:r>
        <w:rPr>
          <w:rFonts w:hAnsi="Times New Roman"/>
          <w:sz w:val="28"/>
          <w:szCs w:val="28"/>
        </w:rPr>
        <w:t>стр</w:t>
      </w:r>
      <w:r>
        <w:rPr>
          <w:rFonts w:ascii="Times New Roman"/>
          <w:sz w:val="28"/>
          <w:szCs w:val="28"/>
        </w:rPr>
        <w:t xml:space="preserve">.2 </w:t>
      </w:r>
      <w:r>
        <w:rPr>
          <w:rFonts w:hAnsi="Times New Roman"/>
          <w:sz w:val="28"/>
          <w:szCs w:val="28"/>
        </w:rPr>
        <w:t>оф</w:t>
      </w:r>
      <w:r>
        <w:rPr>
          <w:rFonts w:ascii="Times New Roman"/>
          <w:sz w:val="28"/>
          <w:szCs w:val="28"/>
        </w:rPr>
        <w:t xml:space="preserve">. 316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электронному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адресу</w:t>
      </w:r>
      <w:r>
        <w:rPr>
          <w:rFonts w:ascii="Times New Roman"/>
          <w:sz w:val="28"/>
          <w:szCs w:val="28"/>
        </w:rPr>
        <w:t>:1325556@mail.ru</w:t>
      </w:r>
    </w:p>
    <w:p w:rsidR="005D45E1" w:rsidRDefault="00C87DA7" w:rsidP="00245F9C">
      <w:pPr>
        <w:shd w:val="clear" w:color="auto" w:fill="FFFFFF"/>
        <w:spacing w:after="12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Прием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документов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осуществляет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секретариат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Оргкомитета</w:t>
      </w:r>
      <w:r>
        <w:rPr>
          <w:rFonts w:ascii="Times New Roman"/>
          <w:sz w:val="28"/>
          <w:szCs w:val="28"/>
        </w:rPr>
        <w:t>.</w:t>
      </w:r>
    </w:p>
    <w:p w:rsidR="005D45E1" w:rsidRDefault="00C87DA7" w:rsidP="00245F9C">
      <w:pPr>
        <w:pStyle w:val="Default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Телефон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справок</w:t>
      </w:r>
      <w:r>
        <w:rPr>
          <w:rFonts w:asci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тел</w:t>
      </w:r>
      <w:r>
        <w:rPr>
          <w:rFonts w:ascii="Times New Roman"/>
          <w:sz w:val="28"/>
          <w:szCs w:val="28"/>
        </w:rPr>
        <w:t>\</w:t>
      </w:r>
      <w:r>
        <w:rPr>
          <w:rFonts w:hAnsi="Times New Roman"/>
          <w:sz w:val="28"/>
          <w:szCs w:val="28"/>
        </w:rPr>
        <w:t>факс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(495) 964-95-46, 964-95-45</w:t>
      </w:r>
      <w:r w:rsidR="002D5EA6">
        <w:rPr>
          <w:rFonts w:ascii="Times New Roman"/>
          <w:sz w:val="28"/>
          <w:szCs w:val="28"/>
        </w:rPr>
        <w:t>, 8-915-280-97-84</w:t>
      </w:r>
      <w:r>
        <w:rPr>
          <w:rFonts w:ascii="Times New Roman"/>
          <w:sz w:val="28"/>
          <w:szCs w:val="28"/>
        </w:rPr>
        <w:t xml:space="preserve"> </w:t>
      </w:r>
    </w:p>
    <w:p w:rsidR="005D45E1" w:rsidRDefault="00C87DA7" w:rsidP="00245F9C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Информация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размещена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сайте</w:t>
      </w:r>
      <w:r>
        <w:rPr>
          <w:rFonts w:ascii="Helvetica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Ассоциации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рынка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артиндустрии</w:t>
      </w:r>
      <w:r>
        <w:rPr>
          <w:rFonts w:ascii="Times New Roman"/>
          <w:sz w:val="28"/>
          <w:szCs w:val="28"/>
        </w:rPr>
        <w:t xml:space="preserve"> </w:t>
      </w:r>
      <w:hyperlink r:id="rId8" w:history="1">
        <w:r>
          <w:rPr>
            <w:rStyle w:val="Hyperlink0"/>
            <w:rFonts w:ascii="Times New Roman"/>
          </w:rPr>
          <w:t>http://industryart.ru</w:t>
        </w:r>
      </w:hyperlink>
    </w:p>
    <w:p w:rsidR="005D45E1" w:rsidRDefault="00C87DA7" w:rsidP="00245F9C">
      <w:pPr>
        <w:pStyle w:val="a6"/>
        <w:shd w:val="clear" w:color="auto" w:fill="FFFFFF"/>
        <w:spacing w:after="120" w:line="332" w:lineRule="atLeast"/>
        <w:ind w:left="0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4.5. </w:t>
      </w:r>
      <w:r>
        <w:rPr>
          <w:rFonts w:hAnsi="Times New Roman Bold"/>
          <w:sz w:val="28"/>
          <w:szCs w:val="28"/>
        </w:rPr>
        <w:t>Присвоение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статуса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«Рекомендовано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педагогическим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сообществом»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проводится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 w:rsidRPr="00392AE2">
        <w:rPr>
          <w:rFonts w:hAnsi="Times New Roman Bold"/>
          <w:b/>
          <w:sz w:val="28"/>
          <w:szCs w:val="28"/>
        </w:rPr>
        <w:t>следующих</w:t>
      </w:r>
      <w:r>
        <w:rPr>
          <w:rFonts w:hAnsi="Times New Roman Bold"/>
          <w:sz w:val="28"/>
          <w:szCs w:val="28"/>
        </w:rPr>
        <w:t xml:space="preserve"> </w:t>
      </w:r>
      <w:r w:rsidRPr="00392AE2">
        <w:rPr>
          <w:rFonts w:hAnsi="Times New Roman Bold"/>
          <w:b/>
          <w:sz w:val="28"/>
          <w:szCs w:val="28"/>
        </w:rPr>
        <w:t>номинациях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ascii="Times New Roman Bold"/>
          <w:sz w:val="28"/>
          <w:szCs w:val="28"/>
        </w:rPr>
        <w:t>(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указанием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возможности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его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использования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при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работе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детьми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дошкольного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начального</w:t>
      </w:r>
      <w:r>
        <w:rPr>
          <w:rFonts w:ascii="Times New Roman Bold"/>
          <w:sz w:val="28"/>
          <w:szCs w:val="28"/>
        </w:rPr>
        <w:t xml:space="preserve">, </w:t>
      </w:r>
      <w:r>
        <w:rPr>
          <w:rFonts w:hAnsi="Times New Roman Bold"/>
          <w:sz w:val="28"/>
          <w:szCs w:val="28"/>
        </w:rPr>
        <w:t>среднего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старшего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школьного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возраста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и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взрослым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населением</w:t>
      </w:r>
      <w:r>
        <w:rPr>
          <w:rFonts w:ascii="Times New Roman Bold"/>
          <w:sz w:val="28"/>
          <w:szCs w:val="28"/>
        </w:rPr>
        <w:t>):</w:t>
      </w:r>
    </w:p>
    <w:p w:rsidR="00E94C3B" w:rsidRPr="00E94C3B" w:rsidRDefault="00E94C3B" w:rsidP="00E94C3B">
      <w:pPr>
        <w:pStyle w:val="msonormalmailrucssattributepostfix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E94C3B">
        <w:rPr>
          <w:sz w:val="28"/>
          <w:szCs w:val="28"/>
        </w:rPr>
        <w:t>«Готовые решения, оборудование и средства обучения для предметных областей «Основы духовно-нравственной культуры народов России» и «Искусство» ФГОС ОО, художественной направленности дополнительного образования, внеурочной и культурно-досуговой деятельности»</w:t>
      </w:r>
    </w:p>
    <w:p w:rsidR="00E94C3B" w:rsidRPr="00E94C3B" w:rsidRDefault="00E94C3B" w:rsidP="00E94C3B">
      <w:pPr>
        <w:pStyle w:val="msonormalmailrucssattributepostfix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94C3B">
        <w:rPr>
          <w:sz w:val="28"/>
          <w:szCs w:val="28"/>
        </w:rPr>
        <w:t xml:space="preserve"> «Готовые решения, оборудование и средства обучения для предметных областей «Технология» ФОС ОО, технической направленности дополнительного образования, внеурочной деятельности»</w:t>
      </w:r>
    </w:p>
    <w:p w:rsidR="00E94C3B" w:rsidRPr="00E94C3B" w:rsidRDefault="00E94C3B" w:rsidP="00E94C3B">
      <w:pPr>
        <w:pStyle w:val="msonormalmailrucssattributepostfix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E94C3B">
        <w:rPr>
          <w:sz w:val="28"/>
          <w:szCs w:val="28"/>
        </w:rPr>
        <w:t xml:space="preserve"> «Готовые решения, оборудование и средства обучения для дошкольного и инклюзивного образования, социально-педагогической направленности дополнительного образования и внеурочной деятельности».</w:t>
      </w:r>
    </w:p>
    <w:p w:rsidR="00E94C3B" w:rsidRPr="00E94C3B" w:rsidRDefault="00E94C3B" w:rsidP="00E94C3B">
      <w:pPr>
        <w:pStyle w:val="msonormalmailrucssattributepostfix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E94C3B">
        <w:rPr>
          <w:sz w:val="28"/>
          <w:szCs w:val="28"/>
        </w:rPr>
        <w:t>«Готовые решения, оборудование и средства обучения для физкультурно-спортивной направленности дополнительного образования и внеурочной деятельности».</w:t>
      </w:r>
    </w:p>
    <w:p w:rsidR="00E94C3B" w:rsidRPr="00E94C3B" w:rsidRDefault="00E94C3B" w:rsidP="00E94C3B">
      <w:pPr>
        <w:pStyle w:val="msonormalmailrucssattributepostfix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E94C3B">
        <w:rPr>
          <w:sz w:val="28"/>
          <w:szCs w:val="28"/>
        </w:rPr>
        <w:t>«Готовые решения, оборудование и средства обучения для туристско-краеведческой направленности дополнительного образования и внеурочной деятельности»</w:t>
      </w:r>
    </w:p>
    <w:p w:rsidR="00E94C3B" w:rsidRPr="00E94C3B" w:rsidRDefault="00E94C3B" w:rsidP="00E94C3B">
      <w:pPr>
        <w:pStyle w:val="msonormalmailrucssattributepostfix"/>
        <w:numPr>
          <w:ilvl w:val="0"/>
          <w:numId w:val="2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94C3B">
        <w:rPr>
          <w:sz w:val="28"/>
          <w:szCs w:val="28"/>
        </w:rPr>
        <w:t>«Готовые решения, оборудование и средства обучения для предметных областей «Математика и информатика», «Обществознание и естествознание» ФГОС ОО, естественнонаучной направленности дополнительного образования и внеурочной деятельности»</w:t>
      </w:r>
    </w:p>
    <w:p w:rsidR="00E94C3B" w:rsidRPr="00E94C3B" w:rsidRDefault="00E94C3B" w:rsidP="00E94C3B">
      <w:pPr>
        <w:pStyle w:val="msonormalmailrucssattributepostfix"/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E94C3B">
        <w:rPr>
          <w:sz w:val="28"/>
          <w:szCs w:val="28"/>
        </w:rPr>
        <w:t xml:space="preserve"> «Готовые решения, оборудование и средства обучения для реализации программ, интегрирующих содержание различных предметных областей ФГОС общего образования или направленностей ДОД».</w:t>
      </w:r>
    </w:p>
    <w:p w:rsidR="005D45E1" w:rsidRDefault="00C87DA7" w:rsidP="00245F9C">
      <w:pPr>
        <w:pStyle w:val="a6"/>
        <w:shd w:val="clear" w:color="auto" w:fill="FFFFFF"/>
        <w:spacing w:after="120" w:line="332" w:lineRule="atLeast"/>
        <w:ind w:left="0"/>
        <w:jc w:val="both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 xml:space="preserve">4.6. </w:t>
      </w:r>
      <w:r>
        <w:rPr>
          <w:rFonts w:hAnsi="Times New Roman Bold"/>
          <w:sz w:val="28"/>
          <w:szCs w:val="28"/>
        </w:rPr>
        <w:t>Для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участия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в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конкурсе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обязательно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соблюдение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следующих</w:t>
      </w:r>
      <w:r>
        <w:rPr>
          <w:rFonts w:hAnsi="Times New Roman Bold"/>
          <w:sz w:val="28"/>
          <w:szCs w:val="28"/>
        </w:rPr>
        <w:t xml:space="preserve"> </w:t>
      </w:r>
      <w:r>
        <w:rPr>
          <w:rFonts w:hAnsi="Times New Roman Bold"/>
          <w:sz w:val="28"/>
          <w:szCs w:val="28"/>
        </w:rPr>
        <w:t>условий</w:t>
      </w:r>
      <w:r>
        <w:rPr>
          <w:rFonts w:ascii="Times New Roman Bold"/>
          <w:sz w:val="28"/>
          <w:szCs w:val="28"/>
        </w:rPr>
        <w:t>:</w:t>
      </w:r>
    </w:p>
    <w:p w:rsidR="005D45E1" w:rsidRDefault="00C87DA7" w:rsidP="00013C9D">
      <w:pPr>
        <w:shd w:val="clear" w:color="auto" w:fill="FFFFFF"/>
        <w:spacing w:after="12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4.6.1. </w:t>
      </w:r>
      <w:r>
        <w:rPr>
          <w:rFonts w:hAnsi="Times New Roman"/>
          <w:sz w:val="28"/>
          <w:szCs w:val="28"/>
        </w:rPr>
        <w:t>Компания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производителя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поставщика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учебного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оборудования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находиться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состоянии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ликвидации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реорганизации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банкротства</w:t>
      </w:r>
      <w:r>
        <w:rPr>
          <w:rFonts w:ascii="Times New Roman"/>
          <w:sz w:val="28"/>
          <w:szCs w:val="28"/>
        </w:rPr>
        <w:t>.</w:t>
      </w:r>
    </w:p>
    <w:p w:rsidR="005D45E1" w:rsidRDefault="00C87DA7" w:rsidP="00013C9D">
      <w:pPr>
        <w:shd w:val="clear" w:color="auto" w:fill="FFFFFF"/>
        <w:spacing w:after="12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4.6.2. </w:t>
      </w:r>
      <w:r>
        <w:rPr>
          <w:rFonts w:hAnsi="Times New Roman"/>
          <w:sz w:val="28"/>
          <w:szCs w:val="28"/>
        </w:rPr>
        <w:t>При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подаче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заявки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производитель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оборудования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указывает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оборудование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участвуют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номинации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присвоение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статуса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«Рекомендовано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педагогическим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сообществом»</w:t>
      </w:r>
      <w:r>
        <w:rPr>
          <w:rFonts w:ascii="Times New Roman"/>
          <w:sz w:val="28"/>
          <w:szCs w:val="28"/>
        </w:rPr>
        <w:t>.</w:t>
      </w:r>
    </w:p>
    <w:p w:rsidR="005D45E1" w:rsidRDefault="00C87DA7" w:rsidP="00013C9D">
      <w:pPr>
        <w:shd w:val="clear" w:color="auto" w:fill="FFFFFF"/>
        <w:spacing w:after="12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4.6.3.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этапа</w:t>
      </w:r>
      <w:r>
        <w:rPr>
          <w:rFonts w:hAnsi="Times New Roman"/>
          <w:sz w:val="28"/>
          <w:szCs w:val="28"/>
        </w:rPr>
        <w:t xml:space="preserve"> </w:t>
      </w:r>
      <w:r w:rsidR="00A37550">
        <w:rPr>
          <w:rFonts w:hAnsi="Times New Roman"/>
          <w:sz w:val="28"/>
          <w:szCs w:val="28"/>
        </w:rPr>
        <w:t>конкурса</w:t>
      </w:r>
      <w:r w:rsidR="00A37550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производитель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поставщик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предоставить</w:t>
      </w:r>
      <w:r>
        <w:rPr>
          <w:rFonts w:hAnsi="Times New Roman"/>
          <w:sz w:val="28"/>
          <w:szCs w:val="28"/>
        </w:rPr>
        <w:t xml:space="preserve"> </w:t>
      </w:r>
      <w:r w:rsidR="00A37550">
        <w:rPr>
          <w:rFonts w:hAnsi="Times New Roman"/>
          <w:sz w:val="28"/>
          <w:szCs w:val="28"/>
        </w:rPr>
        <w:t>в</w:t>
      </w:r>
      <w:r w:rsidR="00A37550">
        <w:rPr>
          <w:rFonts w:hAnsi="Times New Roman"/>
          <w:sz w:val="28"/>
          <w:szCs w:val="28"/>
        </w:rPr>
        <w:t xml:space="preserve"> </w:t>
      </w:r>
      <w:r w:rsidR="00A37550">
        <w:rPr>
          <w:rFonts w:hAnsi="Times New Roman"/>
          <w:sz w:val="28"/>
          <w:szCs w:val="28"/>
        </w:rPr>
        <w:t>Оргкомитет</w:t>
      </w:r>
      <w:r w:rsidR="00A37550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описание</w:t>
      </w:r>
      <w:r>
        <w:rPr>
          <w:rFonts w:hAnsi="Times New Roman"/>
          <w:sz w:val="28"/>
          <w:szCs w:val="28"/>
        </w:rPr>
        <w:t xml:space="preserve"> </w:t>
      </w:r>
      <w:r w:rsidR="006B5015">
        <w:rPr>
          <w:rFonts w:hAnsi="Times New Roman"/>
          <w:sz w:val="28"/>
          <w:szCs w:val="28"/>
        </w:rPr>
        <w:t>"</w:t>
      </w:r>
      <w:r w:rsidR="006B5015">
        <w:rPr>
          <w:rFonts w:hAnsi="Times New Roman"/>
          <w:sz w:val="28"/>
          <w:szCs w:val="28"/>
        </w:rPr>
        <w:t>готового</w:t>
      </w:r>
      <w:r w:rsidR="006B5015">
        <w:rPr>
          <w:rFonts w:hAnsi="Times New Roman"/>
          <w:sz w:val="28"/>
          <w:szCs w:val="28"/>
        </w:rPr>
        <w:t xml:space="preserve"> </w:t>
      </w:r>
      <w:r w:rsidR="006B5015">
        <w:rPr>
          <w:rFonts w:hAnsi="Times New Roman"/>
          <w:sz w:val="28"/>
          <w:szCs w:val="28"/>
        </w:rPr>
        <w:t>решения</w:t>
      </w:r>
      <w:r w:rsidR="006B5015">
        <w:rPr>
          <w:rFonts w:hAnsi="Times New Roman"/>
          <w:sz w:val="28"/>
          <w:szCs w:val="28"/>
        </w:rPr>
        <w:t xml:space="preserve">", </w:t>
      </w:r>
      <w:r>
        <w:rPr>
          <w:rFonts w:hAnsi="Times New Roman"/>
          <w:sz w:val="28"/>
          <w:szCs w:val="28"/>
        </w:rPr>
        <w:t>учебного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оборудования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материалы</w:t>
      </w:r>
      <w:r>
        <w:rPr>
          <w:rFonts w:ascii="Times New Roman"/>
          <w:sz w:val="28"/>
          <w:szCs w:val="28"/>
        </w:rPr>
        <w:t>.</w:t>
      </w:r>
    </w:p>
    <w:p w:rsidR="005D45E1" w:rsidRDefault="00C87DA7" w:rsidP="00013C9D">
      <w:pPr>
        <w:shd w:val="clear" w:color="auto" w:fill="FFFFFF"/>
        <w:spacing w:after="120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4.6.4.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второго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«педагогической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экспертизы»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производители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поставщики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учебного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оборудования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мастер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классы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 w:rsidR="00A37550">
        <w:rPr>
          <w:rFonts w:hAnsi="Times New Roman"/>
          <w:sz w:val="28"/>
          <w:szCs w:val="28"/>
        </w:rPr>
        <w:t>презентации</w:t>
      </w:r>
      <w:r w:rsidR="00A37550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руководителей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педагогов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рамках</w:t>
      </w:r>
      <w:r w:rsidR="006B5015">
        <w:rPr>
          <w:rFonts w:hAnsi="Times New Roman"/>
          <w:sz w:val="28"/>
          <w:szCs w:val="28"/>
        </w:rPr>
        <w:t xml:space="preserve"> </w:t>
      </w:r>
      <w:r w:rsidR="006B5015">
        <w:rPr>
          <w:rFonts w:hAnsi="Times New Roman"/>
          <w:sz w:val="28"/>
          <w:szCs w:val="28"/>
        </w:rPr>
        <w:t>презентационной</w:t>
      </w:r>
      <w:r w:rsidR="006B5015">
        <w:rPr>
          <w:rFonts w:hAnsi="Times New Roman"/>
          <w:sz w:val="28"/>
          <w:szCs w:val="28"/>
        </w:rPr>
        <w:t xml:space="preserve"> </w:t>
      </w:r>
      <w:r w:rsidR="006B5015">
        <w:rPr>
          <w:rFonts w:hAnsi="Times New Roman"/>
          <w:sz w:val="28"/>
          <w:szCs w:val="28"/>
        </w:rPr>
        <w:t>сессии</w:t>
      </w:r>
      <w:r>
        <w:rPr>
          <w:rFonts w:hAnsi="Times New Roman"/>
          <w:sz w:val="28"/>
          <w:szCs w:val="28"/>
        </w:rPr>
        <w:t xml:space="preserve"> </w:t>
      </w:r>
      <w:r w:rsidR="006B5015">
        <w:rPr>
          <w:rFonts w:hAnsi="Times New Roman"/>
          <w:sz w:val="28"/>
          <w:szCs w:val="28"/>
        </w:rPr>
        <w:t>деловой</w:t>
      </w:r>
      <w:r w:rsidR="006B5015">
        <w:rPr>
          <w:rFonts w:hAnsi="Times New Roman"/>
          <w:sz w:val="28"/>
          <w:szCs w:val="28"/>
        </w:rPr>
        <w:t xml:space="preserve"> </w:t>
      </w:r>
      <w:r w:rsidR="006B5015">
        <w:rPr>
          <w:rFonts w:hAnsi="Times New Roman"/>
          <w:sz w:val="28"/>
          <w:szCs w:val="28"/>
        </w:rPr>
        <w:t>программы</w:t>
      </w:r>
      <w:r w:rsidR="006B5015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Межрегионального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межведомственного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форума</w:t>
      </w:r>
      <w:r>
        <w:rPr>
          <w:rFonts w:ascii="Times New Roman"/>
          <w:sz w:val="28"/>
          <w:szCs w:val="28"/>
        </w:rPr>
        <w:t xml:space="preserve">. </w:t>
      </w:r>
    </w:p>
    <w:p w:rsidR="00013C9D" w:rsidRDefault="00013C9D" w:rsidP="00245F9C">
      <w:pPr>
        <w:shd w:val="clear" w:color="auto" w:fill="FFFFFF"/>
        <w:spacing w:after="120"/>
        <w:ind w:firstLine="709"/>
        <w:jc w:val="both"/>
        <w:rPr>
          <w:rFonts w:ascii="Times New Roman Bold"/>
          <w:b/>
          <w:sz w:val="28"/>
          <w:szCs w:val="28"/>
        </w:rPr>
      </w:pPr>
    </w:p>
    <w:p w:rsidR="005D45E1" w:rsidRPr="00116B32" w:rsidRDefault="00C87DA7" w:rsidP="00245F9C">
      <w:pPr>
        <w:shd w:val="clear" w:color="auto" w:fill="FFFFFF"/>
        <w:spacing w:after="120"/>
        <w:ind w:firstLine="709"/>
        <w:jc w:val="both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116B32">
        <w:rPr>
          <w:rFonts w:ascii="Times New Roman Bold"/>
          <w:b/>
          <w:sz w:val="28"/>
          <w:szCs w:val="28"/>
        </w:rPr>
        <w:t xml:space="preserve">5. </w:t>
      </w:r>
      <w:r w:rsidR="00A7737A" w:rsidRPr="00116B32">
        <w:rPr>
          <w:rFonts w:hAnsi="Times New Roman Bold"/>
          <w:b/>
          <w:sz w:val="28"/>
          <w:szCs w:val="28"/>
        </w:rPr>
        <w:t>К</w:t>
      </w:r>
      <w:r w:rsidR="00996C12">
        <w:rPr>
          <w:rFonts w:hAnsi="Times New Roman Bold"/>
          <w:b/>
          <w:sz w:val="28"/>
          <w:szCs w:val="28"/>
        </w:rPr>
        <w:t>ОЭФФИЦИЕНТЫ</w:t>
      </w:r>
      <w:r w:rsidR="00996C12">
        <w:rPr>
          <w:rFonts w:hAnsi="Times New Roman Bold"/>
          <w:b/>
          <w:sz w:val="28"/>
          <w:szCs w:val="28"/>
        </w:rPr>
        <w:t xml:space="preserve"> </w:t>
      </w:r>
      <w:r w:rsidR="00013C9D">
        <w:rPr>
          <w:rFonts w:hAnsi="Times New Roman Bold"/>
          <w:b/>
          <w:sz w:val="28"/>
          <w:szCs w:val="28"/>
        </w:rPr>
        <w:t>для</w:t>
      </w:r>
      <w:r w:rsidR="00013C9D">
        <w:rPr>
          <w:rFonts w:hAnsi="Times New Roman Bold"/>
          <w:b/>
          <w:sz w:val="28"/>
          <w:szCs w:val="28"/>
        </w:rPr>
        <w:t xml:space="preserve"> </w:t>
      </w:r>
      <w:r w:rsidR="00013C9D" w:rsidRPr="00116B32">
        <w:rPr>
          <w:rFonts w:hAnsi="Times New Roman Bold"/>
          <w:b/>
          <w:sz w:val="28"/>
          <w:szCs w:val="28"/>
        </w:rPr>
        <w:t>ОПРЕДЕЛЕНИЯ</w:t>
      </w:r>
      <w:r w:rsidR="00A7737A" w:rsidRPr="00116B32">
        <w:rPr>
          <w:rFonts w:hAnsi="Times New Roman Bold"/>
          <w:b/>
          <w:sz w:val="28"/>
          <w:szCs w:val="28"/>
        </w:rPr>
        <w:t xml:space="preserve"> </w:t>
      </w:r>
      <w:r w:rsidR="00A7737A" w:rsidRPr="00116B32">
        <w:rPr>
          <w:rFonts w:hAnsi="Times New Roman Bold"/>
          <w:b/>
          <w:sz w:val="28"/>
          <w:szCs w:val="28"/>
        </w:rPr>
        <w:t>ПОБЕДИТЕЛЕЙ</w:t>
      </w:r>
    </w:p>
    <w:p w:rsidR="005D45E1" w:rsidRDefault="00C87DA7" w:rsidP="00245F9C">
      <w:pPr>
        <w:shd w:val="clear" w:color="auto" w:fill="FFFFFF"/>
        <w:spacing w:after="120" w:line="33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5.1.</w:t>
      </w:r>
      <w:r w:rsidR="00A37550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Победители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«ВЫБОР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ПЕДАГОГОВ»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следующими</w:t>
      </w:r>
      <w:r>
        <w:rPr>
          <w:rFonts w:hAnsi="Times New Roman"/>
          <w:sz w:val="28"/>
          <w:szCs w:val="28"/>
        </w:rPr>
        <w:t xml:space="preserve"> </w:t>
      </w:r>
      <w:r w:rsidR="002D5EA6">
        <w:rPr>
          <w:rFonts w:hAnsi="Times New Roman"/>
          <w:sz w:val="28"/>
          <w:szCs w:val="28"/>
        </w:rPr>
        <w:t>коэффициентам</w:t>
      </w:r>
      <w:r w:rsidR="002D5EA6">
        <w:rPr>
          <w:rFonts w:hAnsi="Times New Roman"/>
          <w:sz w:val="28"/>
          <w:szCs w:val="28"/>
        </w:rPr>
        <w:t>:</w:t>
      </w:r>
    </w:p>
    <w:p w:rsidR="005D45E1" w:rsidRPr="00013C9D" w:rsidRDefault="00C87DA7" w:rsidP="00245F9C">
      <w:pPr>
        <w:pStyle w:val="a6"/>
        <w:numPr>
          <w:ilvl w:val="0"/>
          <w:numId w:val="14"/>
        </w:numPr>
        <w:shd w:val="clear" w:color="auto" w:fill="FFFFFF"/>
        <w:tabs>
          <w:tab w:val="clear" w:pos="426"/>
          <w:tab w:val="num" w:pos="650"/>
        </w:tabs>
        <w:spacing w:after="120" w:line="332" w:lineRule="atLeast"/>
        <w:ind w:left="368" w:firstLine="68"/>
        <w:jc w:val="both"/>
        <w:rPr>
          <w:rFonts w:ascii="Helvetica" w:eastAsia="Helvetica" w:hAnsi="Helvetica" w:cs="Helvetica"/>
          <w:b/>
        </w:rPr>
      </w:pPr>
      <w:proofErr w:type="spellStart"/>
      <w:r w:rsidRPr="00013C9D">
        <w:rPr>
          <w:rFonts w:hAnsi="Times New Roman"/>
          <w:b/>
          <w:sz w:val="28"/>
          <w:szCs w:val="28"/>
        </w:rPr>
        <w:t>Кэо</w:t>
      </w:r>
      <w:proofErr w:type="spellEnd"/>
      <w:r w:rsidRPr="00013C9D">
        <w:rPr>
          <w:rFonts w:ascii="Times New Roman"/>
          <w:b/>
          <w:sz w:val="28"/>
          <w:szCs w:val="28"/>
        </w:rPr>
        <w:t xml:space="preserve"> (</w:t>
      </w:r>
      <w:r w:rsidRPr="00013C9D">
        <w:rPr>
          <w:rFonts w:hAnsi="Times New Roman"/>
          <w:b/>
          <w:sz w:val="28"/>
          <w:szCs w:val="28"/>
        </w:rPr>
        <w:t>Экономическая</w:t>
      </w:r>
      <w:r w:rsidRPr="00013C9D">
        <w:rPr>
          <w:rFonts w:hAnsi="Times New Roman"/>
          <w:b/>
          <w:sz w:val="28"/>
          <w:szCs w:val="28"/>
        </w:rPr>
        <w:t xml:space="preserve"> </w:t>
      </w:r>
      <w:r w:rsidRPr="00013C9D">
        <w:rPr>
          <w:rFonts w:hAnsi="Times New Roman"/>
          <w:b/>
          <w:sz w:val="28"/>
          <w:szCs w:val="28"/>
        </w:rPr>
        <w:t>обоснованность</w:t>
      </w:r>
      <w:r w:rsidRPr="00013C9D">
        <w:rPr>
          <w:rFonts w:ascii="Times New Roman"/>
          <w:b/>
          <w:sz w:val="28"/>
          <w:szCs w:val="28"/>
        </w:rPr>
        <w:t>)</w:t>
      </w:r>
    </w:p>
    <w:p w:rsidR="005D45E1" w:rsidRDefault="00C87DA7" w:rsidP="00245F9C">
      <w:pPr>
        <w:shd w:val="clear" w:color="auto" w:fill="FFFFFF"/>
        <w:spacing w:after="12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Экономическую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обоснованность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учебного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оборудования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соотнеся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стоимость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количеством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мероприятий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занятий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творческой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исследовательской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деятельности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.  </w:t>
      </w:r>
      <w:r>
        <w:rPr>
          <w:rFonts w:hAnsi="Times New Roman"/>
          <w:sz w:val="28"/>
          <w:szCs w:val="28"/>
        </w:rPr>
        <w:t>Степень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массового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регулярного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учебного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оборудования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показатель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экономической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обоснованности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системе</w:t>
      </w:r>
      <w:r>
        <w:rPr>
          <w:rFonts w:hAnsi="Times New Roman"/>
          <w:sz w:val="28"/>
          <w:szCs w:val="28"/>
        </w:rPr>
        <w:t xml:space="preserve"> </w:t>
      </w:r>
      <w:r w:rsidR="00850E08">
        <w:rPr>
          <w:rFonts w:hAnsi="Times New Roman"/>
          <w:sz w:val="28"/>
          <w:szCs w:val="28"/>
        </w:rPr>
        <w:t>дошкольного</w:t>
      </w:r>
      <w:r w:rsidR="00850E08">
        <w:rPr>
          <w:rFonts w:hAnsi="Times New Roman"/>
          <w:sz w:val="28"/>
          <w:szCs w:val="28"/>
        </w:rPr>
        <w:t xml:space="preserve">, </w:t>
      </w:r>
      <w:r w:rsidR="00850E08">
        <w:rPr>
          <w:rFonts w:hAnsi="Times New Roman"/>
          <w:sz w:val="28"/>
          <w:szCs w:val="28"/>
        </w:rPr>
        <w:t>общего</w:t>
      </w:r>
      <w:r w:rsidR="00850E08">
        <w:rPr>
          <w:rFonts w:hAnsi="Times New Roman"/>
          <w:sz w:val="28"/>
          <w:szCs w:val="28"/>
        </w:rPr>
        <w:t xml:space="preserve"> </w:t>
      </w:r>
      <w:r w:rsidR="00850E08">
        <w:rPr>
          <w:rFonts w:hAnsi="Times New Roman"/>
          <w:sz w:val="28"/>
          <w:szCs w:val="28"/>
        </w:rPr>
        <w:t>и</w:t>
      </w:r>
      <w:r w:rsidR="00850E08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дополнительного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ascii="Times New Roman"/>
          <w:sz w:val="28"/>
          <w:szCs w:val="28"/>
        </w:rPr>
        <w:t>.</w:t>
      </w:r>
    </w:p>
    <w:p w:rsidR="005D45E1" w:rsidRPr="00013C9D" w:rsidRDefault="00C87DA7" w:rsidP="00245F9C">
      <w:pPr>
        <w:pStyle w:val="a6"/>
        <w:numPr>
          <w:ilvl w:val="0"/>
          <w:numId w:val="16"/>
        </w:numPr>
        <w:shd w:val="clear" w:color="auto" w:fill="FFFFFF"/>
        <w:tabs>
          <w:tab w:val="clear" w:pos="855"/>
          <w:tab w:val="num" w:pos="765"/>
        </w:tabs>
        <w:spacing w:after="120" w:line="332" w:lineRule="atLeast"/>
        <w:ind w:left="765" w:hanging="330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013C9D">
        <w:rPr>
          <w:rFonts w:hAnsi="Times New Roman"/>
          <w:b/>
          <w:sz w:val="28"/>
          <w:szCs w:val="28"/>
        </w:rPr>
        <w:t>Крцз</w:t>
      </w:r>
      <w:proofErr w:type="spellEnd"/>
      <w:r w:rsidRPr="00013C9D">
        <w:rPr>
          <w:rFonts w:ascii="Times New Roman"/>
          <w:b/>
          <w:sz w:val="28"/>
          <w:szCs w:val="28"/>
        </w:rPr>
        <w:t xml:space="preserve"> (</w:t>
      </w:r>
      <w:r w:rsidRPr="00013C9D">
        <w:rPr>
          <w:rFonts w:hAnsi="Times New Roman"/>
          <w:b/>
          <w:sz w:val="28"/>
          <w:szCs w:val="28"/>
        </w:rPr>
        <w:t>Реализация</w:t>
      </w:r>
      <w:r w:rsidRPr="00013C9D">
        <w:rPr>
          <w:rFonts w:hAnsi="Times New Roman"/>
          <w:b/>
          <w:sz w:val="28"/>
          <w:szCs w:val="28"/>
        </w:rPr>
        <w:t xml:space="preserve"> </w:t>
      </w:r>
      <w:r w:rsidRPr="00013C9D">
        <w:rPr>
          <w:rFonts w:hAnsi="Times New Roman"/>
          <w:b/>
          <w:sz w:val="28"/>
          <w:szCs w:val="28"/>
        </w:rPr>
        <w:t>целей</w:t>
      </w:r>
      <w:r w:rsidRPr="00013C9D">
        <w:rPr>
          <w:rFonts w:hAnsi="Times New Roman"/>
          <w:b/>
          <w:sz w:val="28"/>
          <w:szCs w:val="28"/>
        </w:rPr>
        <w:t xml:space="preserve"> </w:t>
      </w:r>
      <w:r w:rsidRPr="00013C9D">
        <w:rPr>
          <w:rFonts w:hAnsi="Times New Roman"/>
          <w:b/>
          <w:sz w:val="28"/>
          <w:szCs w:val="28"/>
        </w:rPr>
        <w:t>и</w:t>
      </w:r>
      <w:r w:rsidRPr="00013C9D">
        <w:rPr>
          <w:rFonts w:hAnsi="Times New Roman"/>
          <w:b/>
          <w:sz w:val="28"/>
          <w:szCs w:val="28"/>
        </w:rPr>
        <w:t xml:space="preserve"> </w:t>
      </w:r>
      <w:r w:rsidRPr="00013C9D">
        <w:rPr>
          <w:rFonts w:hAnsi="Times New Roman"/>
          <w:b/>
          <w:sz w:val="28"/>
          <w:szCs w:val="28"/>
        </w:rPr>
        <w:t>задач</w:t>
      </w:r>
      <w:r w:rsidRPr="00013C9D">
        <w:rPr>
          <w:rFonts w:ascii="Times New Roman"/>
          <w:b/>
          <w:sz w:val="28"/>
          <w:szCs w:val="28"/>
        </w:rPr>
        <w:t>)</w:t>
      </w:r>
    </w:p>
    <w:p w:rsidR="005D45E1" w:rsidRDefault="00C87DA7" w:rsidP="00245F9C">
      <w:pPr>
        <w:shd w:val="clear" w:color="auto" w:fill="FFFFFF"/>
        <w:spacing w:after="12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Степень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поставленных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программах</w:t>
      </w:r>
      <w:r>
        <w:rPr>
          <w:rFonts w:hAnsi="Times New Roman"/>
          <w:sz w:val="28"/>
          <w:szCs w:val="28"/>
        </w:rPr>
        <w:t xml:space="preserve"> </w:t>
      </w:r>
      <w:r w:rsidR="00850E08">
        <w:rPr>
          <w:rFonts w:hAnsi="Times New Roman"/>
          <w:sz w:val="28"/>
          <w:szCs w:val="28"/>
        </w:rPr>
        <w:t>дошкольного</w:t>
      </w:r>
      <w:r w:rsidR="00850E08">
        <w:rPr>
          <w:rFonts w:hAnsi="Times New Roman"/>
          <w:sz w:val="28"/>
          <w:szCs w:val="28"/>
        </w:rPr>
        <w:t xml:space="preserve">, </w:t>
      </w:r>
      <w:r w:rsidR="00850E08">
        <w:rPr>
          <w:rFonts w:hAnsi="Times New Roman"/>
          <w:sz w:val="28"/>
          <w:szCs w:val="28"/>
        </w:rPr>
        <w:t>общего</w:t>
      </w:r>
      <w:r w:rsidR="00850E08">
        <w:rPr>
          <w:rFonts w:hAnsi="Times New Roman"/>
          <w:sz w:val="28"/>
          <w:szCs w:val="28"/>
        </w:rPr>
        <w:t xml:space="preserve">, </w:t>
      </w:r>
      <w:r w:rsidR="00420213">
        <w:rPr>
          <w:rFonts w:hAnsi="Times New Roman"/>
          <w:sz w:val="28"/>
          <w:szCs w:val="28"/>
        </w:rPr>
        <w:t>дополнительного</w:t>
      </w:r>
      <w:r w:rsidR="00420213">
        <w:rPr>
          <w:rFonts w:hAnsi="Times New Roman"/>
          <w:sz w:val="28"/>
          <w:szCs w:val="28"/>
        </w:rPr>
        <w:t xml:space="preserve"> </w:t>
      </w:r>
      <w:r w:rsidR="00420213">
        <w:rPr>
          <w:rFonts w:hAnsi="Times New Roman"/>
          <w:sz w:val="28"/>
          <w:szCs w:val="28"/>
        </w:rPr>
        <w:t>образования</w:t>
      </w:r>
      <w:r w:rsidR="00420213">
        <w:rPr>
          <w:rFonts w:hAnsi="Times New Roman"/>
          <w:sz w:val="28"/>
          <w:szCs w:val="28"/>
        </w:rPr>
        <w:t xml:space="preserve">, </w:t>
      </w:r>
      <w:r w:rsidR="00420213">
        <w:rPr>
          <w:rFonts w:hAnsi="Times New Roman"/>
          <w:sz w:val="28"/>
          <w:szCs w:val="28"/>
        </w:rPr>
        <w:t>внеурочной</w:t>
      </w:r>
      <w:r w:rsidR="00420213">
        <w:rPr>
          <w:rFonts w:hAnsi="Times New Roman"/>
          <w:sz w:val="28"/>
          <w:szCs w:val="28"/>
        </w:rPr>
        <w:t xml:space="preserve"> </w:t>
      </w:r>
      <w:r w:rsidR="00420213">
        <w:rPr>
          <w:rFonts w:hAnsi="Times New Roman"/>
          <w:sz w:val="28"/>
          <w:szCs w:val="28"/>
        </w:rPr>
        <w:t>и</w:t>
      </w:r>
      <w:r w:rsidR="00420213">
        <w:rPr>
          <w:rFonts w:hAnsi="Times New Roman"/>
          <w:sz w:val="28"/>
          <w:szCs w:val="28"/>
        </w:rPr>
        <w:t xml:space="preserve"> </w:t>
      </w:r>
      <w:r w:rsidR="00420213">
        <w:rPr>
          <w:rFonts w:hAnsi="Times New Roman"/>
          <w:sz w:val="28"/>
          <w:szCs w:val="28"/>
        </w:rPr>
        <w:t>культурно</w:t>
      </w:r>
      <w:r w:rsidR="00420213">
        <w:rPr>
          <w:rFonts w:hAnsi="Times New Roman"/>
          <w:sz w:val="28"/>
          <w:szCs w:val="28"/>
        </w:rPr>
        <w:t>-</w:t>
      </w:r>
      <w:r w:rsidR="00420213">
        <w:rPr>
          <w:rFonts w:hAnsi="Times New Roman"/>
          <w:sz w:val="28"/>
          <w:szCs w:val="28"/>
        </w:rPr>
        <w:t>досуговой</w:t>
      </w:r>
      <w:r w:rsidR="00420213">
        <w:rPr>
          <w:rFonts w:hAnsi="Times New Roman"/>
          <w:sz w:val="28"/>
          <w:szCs w:val="28"/>
        </w:rPr>
        <w:t xml:space="preserve"> </w:t>
      </w:r>
      <w:r w:rsidR="00420213">
        <w:rPr>
          <w:rFonts w:hAnsi="Times New Roman"/>
          <w:sz w:val="28"/>
          <w:szCs w:val="28"/>
        </w:rPr>
        <w:t>деятельности</w:t>
      </w:r>
      <w:r w:rsidR="00420213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объективным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критерием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эффективности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учебного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цифрового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оборудования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Важно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позволяло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только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повысить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творческой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исследовательской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конструкторской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позволя</w:t>
      </w:r>
      <w:r w:rsidR="00850CD8">
        <w:rPr>
          <w:rFonts w:hAnsi="Times New Roman"/>
          <w:sz w:val="28"/>
          <w:szCs w:val="28"/>
        </w:rPr>
        <w:t>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ставить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задачи</w:t>
      </w:r>
      <w:r w:rsidR="00B8545E">
        <w:rPr>
          <w:rFonts w:hAnsi="Times New Roman"/>
          <w:sz w:val="28"/>
          <w:szCs w:val="28"/>
        </w:rPr>
        <w:t xml:space="preserve"> </w:t>
      </w:r>
      <w:r w:rsidR="00B8545E">
        <w:rPr>
          <w:rFonts w:hAnsi="Times New Roman"/>
          <w:sz w:val="28"/>
          <w:szCs w:val="28"/>
        </w:rPr>
        <w:t>в</w:t>
      </w:r>
      <w:r w:rsidR="00B8545E">
        <w:rPr>
          <w:rFonts w:hAnsi="Times New Roman"/>
          <w:sz w:val="28"/>
          <w:szCs w:val="28"/>
        </w:rPr>
        <w:t xml:space="preserve"> </w:t>
      </w:r>
      <w:r w:rsidR="00B8545E">
        <w:rPr>
          <w:rFonts w:hAnsi="Times New Roman"/>
          <w:sz w:val="28"/>
          <w:szCs w:val="28"/>
        </w:rPr>
        <w:t>рамках</w:t>
      </w:r>
      <w:r w:rsidR="00B8545E">
        <w:rPr>
          <w:rFonts w:hAnsi="Times New Roman"/>
          <w:sz w:val="28"/>
          <w:szCs w:val="28"/>
        </w:rPr>
        <w:t xml:space="preserve"> </w:t>
      </w:r>
      <w:r w:rsidR="00B8545E" w:rsidRPr="00B8545E">
        <w:rPr>
          <w:rFonts w:hAnsi="Times New Roman"/>
          <w:sz w:val="28"/>
          <w:szCs w:val="28"/>
        </w:rPr>
        <w:t xml:space="preserve">STEM </w:t>
      </w:r>
      <w:proofErr w:type="spellStart"/>
      <w:r w:rsidR="00B8545E" w:rsidRPr="00B8545E">
        <w:rPr>
          <w:rFonts w:hAnsi="Times New Roman"/>
          <w:sz w:val="28"/>
          <w:szCs w:val="28"/>
        </w:rPr>
        <w:t>vs</w:t>
      </w:r>
      <w:proofErr w:type="spellEnd"/>
      <w:r w:rsidR="00B8545E" w:rsidRPr="00B8545E">
        <w:rPr>
          <w:rFonts w:hAnsi="Times New Roman"/>
          <w:sz w:val="28"/>
          <w:szCs w:val="28"/>
        </w:rPr>
        <w:t xml:space="preserve"> STEAM </w:t>
      </w:r>
      <w:r w:rsidR="00B8545E" w:rsidRPr="00B8545E">
        <w:rPr>
          <w:rFonts w:hAnsi="Times New Roman"/>
          <w:sz w:val="28"/>
          <w:szCs w:val="28"/>
        </w:rPr>
        <w:t>образования</w:t>
      </w:r>
      <w:r w:rsidRPr="00B8545E">
        <w:rPr>
          <w:rFonts w:hAns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под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современные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общеразвивающие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программы</w:t>
      </w:r>
      <w:r w:rsidR="00B95E79">
        <w:rPr>
          <w:rFonts w:hAnsi="Times New Roman"/>
          <w:sz w:val="28"/>
          <w:szCs w:val="28"/>
        </w:rPr>
        <w:t xml:space="preserve"> </w:t>
      </w:r>
      <w:r w:rsidR="00B95E79">
        <w:rPr>
          <w:rFonts w:hAnsi="Times New Roman"/>
          <w:sz w:val="28"/>
          <w:szCs w:val="28"/>
        </w:rPr>
        <w:t>или</w:t>
      </w:r>
      <w:r w:rsidR="00B95E79">
        <w:rPr>
          <w:rFonts w:hAnsi="Times New Roman"/>
          <w:sz w:val="28"/>
          <w:szCs w:val="28"/>
        </w:rPr>
        <w:t xml:space="preserve"> </w:t>
      </w:r>
      <w:r w:rsidR="00B95E79">
        <w:rPr>
          <w:rFonts w:hAnsi="Times New Roman"/>
          <w:sz w:val="28"/>
          <w:szCs w:val="28"/>
        </w:rPr>
        <w:t>использовать</w:t>
      </w:r>
      <w:r w:rsidR="00B95E79">
        <w:rPr>
          <w:rFonts w:hAnsi="Times New Roman"/>
          <w:sz w:val="28"/>
          <w:szCs w:val="28"/>
        </w:rPr>
        <w:t xml:space="preserve"> "</w:t>
      </w:r>
      <w:r w:rsidR="00B95E79">
        <w:rPr>
          <w:rFonts w:hAnsi="Times New Roman"/>
          <w:sz w:val="28"/>
          <w:szCs w:val="28"/>
        </w:rPr>
        <w:t>готовые</w:t>
      </w:r>
      <w:r w:rsidR="00B95E79">
        <w:rPr>
          <w:rFonts w:hAnsi="Times New Roman"/>
          <w:sz w:val="28"/>
          <w:szCs w:val="28"/>
        </w:rPr>
        <w:t xml:space="preserve"> </w:t>
      </w:r>
      <w:r w:rsidR="00B95E79">
        <w:rPr>
          <w:rFonts w:hAnsi="Times New Roman"/>
          <w:sz w:val="28"/>
          <w:szCs w:val="28"/>
        </w:rPr>
        <w:t>решения</w:t>
      </w:r>
      <w:r w:rsidR="00B95E79">
        <w:rPr>
          <w:rFonts w:hAnsi="Times New Roman"/>
          <w:sz w:val="28"/>
          <w:szCs w:val="28"/>
        </w:rPr>
        <w:t>"</w:t>
      </w:r>
      <w:r>
        <w:rPr>
          <w:rFonts w:ascii="Times New Roman"/>
          <w:sz w:val="28"/>
          <w:szCs w:val="28"/>
        </w:rPr>
        <w:t>.</w:t>
      </w:r>
    </w:p>
    <w:p w:rsidR="005D45E1" w:rsidRPr="00013C9D" w:rsidRDefault="0018109C" w:rsidP="00245F9C">
      <w:pPr>
        <w:pStyle w:val="a6"/>
        <w:numPr>
          <w:ilvl w:val="0"/>
          <w:numId w:val="17"/>
        </w:numPr>
        <w:shd w:val="clear" w:color="auto" w:fill="FFFFFF"/>
        <w:tabs>
          <w:tab w:val="clear" w:pos="426"/>
          <w:tab w:val="num" w:pos="650"/>
        </w:tabs>
        <w:spacing w:after="120" w:line="332" w:lineRule="atLeast"/>
        <w:ind w:left="368" w:firstLine="68"/>
        <w:jc w:val="both"/>
        <w:rPr>
          <w:rFonts w:ascii="Helvetica" w:eastAsia="Helvetica" w:hAnsi="Helvetica" w:cs="Helvetica"/>
          <w:b/>
        </w:rPr>
      </w:pPr>
      <w:proofErr w:type="spellStart"/>
      <w:r w:rsidRPr="00013C9D">
        <w:rPr>
          <w:rFonts w:hAnsi="Times New Roman"/>
          <w:b/>
          <w:sz w:val="28"/>
          <w:szCs w:val="28"/>
        </w:rPr>
        <w:t>Кпэо</w:t>
      </w:r>
      <w:proofErr w:type="spellEnd"/>
      <w:r w:rsidR="00C87DA7" w:rsidRPr="00013C9D">
        <w:rPr>
          <w:rFonts w:ascii="Times New Roman"/>
          <w:b/>
          <w:sz w:val="28"/>
          <w:szCs w:val="28"/>
        </w:rPr>
        <w:t xml:space="preserve"> (</w:t>
      </w:r>
      <w:r w:rsidRPr="00013C9D">
        <w:rPr>
          <w:rFonts w:hAnsi="Times New Roman"/>
          <w:b/>
          <w:sz w:val="28"/>
          <w:szCs w:val="28"/>
        </w:rPr>
        <w:t>Повышение</w:t>
      </w:r>
      <w:r w:rsidRPr="00013C9D">
        <w:rPr>
          <w:rFonts w:hAnsi="Times New Roman"/>
          <w:b/>
          <w:sz w:val="28"/>
          <w:szCs w:val="28"/>
        </w:rPr>
        <w:t xml:space="preserve"> </w:t>
      </w:r>
      <w:r w:rsidRPr="00013C9D">
        <w:rPr>
          <w:rFonts w:hAnsi="Times New Roman"/>
          <w:b/>
          <w:sz w:val="28"/>
          <w:szCs w:val="28"/>
        </w:rPr>
        <w:t>эффективности</w:t>
      </w:r>
      <w:r w:rsidRPr="00013C9D">
        <w:rPr>
          <w:rFonts w:hAnsi="Times New Roman"/>
          <w:b/>
          <w:sz w:val="28"/>
          <w:szCs w:val="28"/>
        </w:rPr>
        <w:t xml:space="preserve"> </w:t>
      </w:r>
      <w:r w:rsidRPr="00013C9D">
        <w:rPr>
          <w:rFonts w:hAnsi="Times New Roman"/>
          <w:b/>
          <w:sz w:val="28"/>
          <w:szCs w:val="28"/>
        </w:rPr>
        <w:t>образования</w:t>
      </w:r>
      <w:r w:rsidR="00C87DA7" w:rsidRPr="00013C9D">
        <w:rPr>
          <w:rFonts w:ascii="Times New Roman"/>
          <w:b/>
          <w:sz w:val="28"/>
          <w:szCs w:val="28"/>
        </w:rPr>
        <w:t>)</w:t>
      </w:r>
    </w:p>
    <w:p w:rsidR="005D45E1" w:rsidRDefault="00C87DA7" w:rsidP="00245F9C">
      <w:pPr>
        <w:shd w:val="clear" w:color="auto" w:fill="FFFFFF"/>
        <w:spacing w:after="12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Степень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оборудования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общеразвивающих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обеспечивающих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метапредметных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личностных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результатов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повышения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успешности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ФГОС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опережающего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обеспечивающего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умений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качеств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компетенций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востребованных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развивающейся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экономикой</w:t>
      </w:r>
      <w:r>
        <w:rPr>
          <w:rFonts w:hAnsi="Times New Roman"/>
          <w:sz w:val="28"/>
          <w:szCs w:val="28"/>
        </w:rPr>
        <w:t xml:space="preserve"> </w:t>
      </w:r>
      <w:r w:rsidRPr="00B8545E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B8545E" w:rsidRPr="00B8545E">
        <w:rPr>
          <w:rFonts w:ascii="Times New Roman" w:hAnsi="Times New Roman" w:cs="Times New Roman"/>
          <w:sz w:val="28"/>
          <w:szCs w:val="28"/>
        </w:rPr>
        <w:t xml:space="preserve">(STEM </w:t>
      </w:r>
      <w:proofErr w:type="spellStart"/>
      <w:r w:rsidR="00B8545E" w:rsidRPr="00B8545E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="00B8545E" w:rsidRPr="00B8545E">
        <w:rPr>
          <w:rFonts w:ascii="Times New Roman" w:hAnsi="Times New Roman" w:cs="Times New Roman"/>
          <w:sz w:val="28"/>
          <w:szCs w:val="28"/>
        </w:rPr>
        <w:t xml:space="preserve"> STEAM образование)</w:t>
      </w:r>
      <w:r w:rsidR="00B8545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показатель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степени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системе</w:t>
      </w:r>
      <w:r>
        <w:rPr>
          <w:rFonts w:hAnsi="Times New Roman"/>
          <w:sz w:val="28"/>
          <w:szCs w:val="28"/>
        </w:rPr>
        <w:t xml:space="preserve"> </w:t>
      </w:r>
      <w:r w:rsidR="0018109C">
        <w:rPr>
          <w:rFonts w:hAnsi="Times New Roman"/>
          <w:sz w:val="28"/>
          <w:szCs w:val="28"/>
        </w:rPr>
        <w:t>дошкольного</w:t>
      </w:r>
      <w:r w:rsidR="0018109C">
        <w:rPr>
          <w:rFonts w:hAnsi="Times New Roman"/>
          <w:sz w:val="28"/>
          <w:szCs w:val="28"/>
        </w:rPr>
        <w:t xml:space="preserve">, </w:t>
      </w:r>
      <w:r w:rsidR="0018109C">
        <w:rPr>
          <w:rFonts w:hAnsi="Times New Roman"/>
          <w:sz w:val="28"/>
          <w:szCs w:val="28"/>
        </w:rPr>
        <w:t>общего</w:t>
      </w:r>
      <w:r w:rsidR="0018109C"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дополнительного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 w:rsidR="0018109C">
        <w:rPr>
          <w:rFonts w:hAnsi="Times New Roman"/>
          <w:sz w:val="28"/>
          <w:szCs w:val="28"/>
        </w:rPr>
        <w:t xml:space="preserve">, </w:t>
      </w:r>
      <w:r w:rsidR="0018109C">
        <w:rPr>
          <w:rFonts w:hAnsi="Times New Roman"/>
          <w:sz w:val="28"/>
          <w:szCs w:val="28"/>
        </w:rPr>
        <w:t>внеурочной</w:t>
      </w:r>
      <w:r w:rsidR="0018109C">
        <w:rPr>
          <w:rFonts w:hAnsi="Times New Roman"/>
          <w:sz w:val="28"/>
          <w:szCs w:val="28"/>
        </w:rPr>
        <w:t xml:space="preserve"> </w:t>
      </w:r>
      <w:r w:rsidR="0018109C">
        <w:rPr>
          <w:rFonts w:hAnsi="Times New Roman"/>
          <w:sz w:val="28"/>
          <w:szCs w:val="28"/>
        </w:rPr>
        <w:t>и</w:t>
      </w:r>
      <w:r w:rsidR="0018109C">
        <w:rPr>
          <w:rFonts w:hAnsi="Times New Roman"/>
          <w:sz w:val="28"/>
          <w:szCs w:val="28"/>
        </w:rPr>
        <w:t xml:space="preserve"> </w:t>
      </w:r>
      <w:r w:rsidR="0018109C">
        <w:rPr>
          <w:rFonts w:hAnsi="Times New Roman"/>
          <w:sz w:val="28"/>
          <w:szCs w:val="28"/>
        </w:rPr>
        <w:t>культурно</w:t>
      </w:r>
      <w:r w:rsidR="0018109C">
        <w:rPr>
          <w:rFonts w:hAnsi="Times New Roman"/>
          <w:sz w:val="28"/>
          <w:szCs w:val="28"/>
        </w:rPr>
        <w:t>-</w:t>
      </w:r>
      <w:r w:rsidR="0018109C">
        <w:rPr>
          <w:rFonts w:hAnsi="Times New Roman"/>
          <w:sz w:val="28"/>
          <w:szCs w:val="28"/>
        </w:rPr>
        <w:t>досуговой</w:t>
      </w:r>
      <w:r w:rsidR="0018109C">
        <w:rPr>
          <w:rFonts w:hAnsi="Times New Roman"/>
          <w:sz w:val="28"/>
          <w:szCs w:val="28"/>
        </w:rPr>
        <w:t xml:space="preserve"> </w:t>
      </w:r>
      <w:r w:rsidR="0018109C">
        <w:rPr>
          <w:rFonts w:hAnsi="Times New Roman"/>
          <w:sz w:val="28"/>
          <w:szCs w:val="28"/>
        </w:rPr>
        <w:t>деятельности</w:t>
      </w:r>
      <w:r>
        <w:rPr>
          <w:rFonts w:ascii="Times New Roman"/>
          <w:sz w:val="28"/>
          <w:szCs w:val="28"/>
        </w:rPr>
        <w:t>.</w:t>
      </w:r>
    </w:p>
    <w:p w:rsidR="005D45E1" w:rsidRPr="00013C9D" w:rsidRDefault="00C87DA7" w:rsidP="00245F9C">
      <w:pPr>
        <w:pStyle w:val="a6"/>
        <w:numPr>
          <w:ilvl w:val="0"/>
          <w:numId w:val="18"/>
        </w:numPr>
        <w:shd w:val="clear" w:color="auto" w:fill="FFFFFF"/>
        <w:tabs>
          <w:tab w:val="clear" w:pos="426"/>
          <w:tab w:val="num" w:pos="650"/>
        </w:tabs>
        <w:spacing w:after="120" w:line="332" w:lineRule="atLeast"/>
        <w:ind w:left="368" w:firstLine="68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013C9D">
        <w:rPr>
          <w:rFonts w:hAnsi="Times New Roman"/>
          <w:b/>
          <w:sz w:val="28"/>
          <w:szCs w:val="28"/>
        </w:rPr>
        <w:t>К</w:t>
      </w:r>
      <w:r w:rsidR="00BB67A6">
        <w:rPr>
          <w:rFonts w:hAnsi="Times New Roman"/>
          <w:b/>
          <w:sz w:val="28"/>
          <w:szCs w:val="28"/>
        </w:rPr>
        <w:t>ш</w:t>
      </w:r>
      <w:r w:rsidR="00697155" w:rsidRPr="00013C9D">
        <w:rPr>
          <w:rFonts w:hAnsi="Times New Roman"/>
          <w:b/>
          <w:sz w:val="28"/>
          <w:szCs w:val="28"/>
        </w:rPr>
        <w:t>ви</w:t>
      </w:r>
      <w:proofErr w:type="spellEnd"/>
      <w:r w:rsidRPr="00013C9D">
        <w:rPr>
          <w:rFonts w:ascii="Times New Roman"/>
          <w:b/>
          <w:sz w:val="28"/>
          <w:szCs w:val="28"/>
        </w:rPr>
        <w:t xml:space="preserve"> (</w:t>
      </w:r>
      <w:r w:rsidR="00BB67A6">
        <w:rPr>
          <w:rFonts w:hAnsi="Times New Roman"/>
          <w:b/>
          <w:sz w:val="28"/>
          <w:szCs w:val="28"/>
        </w:rPr>
        <w:t>Широта</w:t>
      </w:r>
      <w:r w:rsidR="00BB67A6">
        <w:rPr>
          <w:rFonts w:hAnsi="Times New Roman"/>
          <w:b/>
          <w:sz w:val="28"/>
          <w:szCs w:val="28"/>
        </w:rPr>
        <w:t xml:space="preserve"> </w:t>
      </w:r>
      <w:r w:rsidR="00BB67A6">
        <w:rPr>
          <w:rFonts w:hAnsi="Times New Roman"/>
          <w:b/>
          <w:sz w:val="28"/>
          <w:szCs w:val="28"/>
        </w:rPr>
        <w:t>и</w:t>
      </w:r>
      <w:r w:rsidR="00BB67A6">
        <w:rPr>
          <w:rFonts w:hAnsi="Times New Roman"/>
          <w:b/>
          <w:sz w:val="28"/>
          <w:szCs w:val="28"/>
        </w:rPr>
        <w:t xml:space="preserve"> </w:t>
      </w:r>
      <w:r w:rsidR="00BB67A6">
        <w:rPr>
          <w:rFonts w:hAnsi="Times New Roman"/>
          <w:b/>
          <w:sz w:val="28"/>
          <w:szCs w:val="28"/>
        </w:rPr>
        <w:t>в</w:t>
      </w:r>
      <w:r w:rsidRPr="00013C9D">
        <w:rPr>
          <w:rFonts w:hAnsi="Times New Roman"/>
          <w:b/>
          <w:sz w:val="28"/>
          <w:szCs w:val="28"/>
        </w:rPr>
        <w:t>ариативност</w:t>
      </w:r>
      <w:r w:rsidR="00013C9D">
        <w:rPr>
          <w:rFonts w:hAnsi="Times New Roman"/>
          <w:b/>
          <w:sz w:val="28"/>
          <w:szCs w:val="28"/>
        </w:rPr>
        <w:t>ь</w:t>
      </w:r>
      <w:r w:rsidR="00B8545E">
        <w:rPr>
          <w:rFonts w:hAnsi="Times New Roman"/>
          <w:b/>
          <w:sz w:val="28"/>
          <w:szCs w:val="28"/>
        </w:rPr>
        <w:t xml:space="preserve"> </w:t>
      </w:r>
      <w:r w:rsidRPr="00013C9D">
        <w:rPr>
          <w:rFonts w:hAnsi="Times New Roman"/>
          <w:b/>
          <w:sz w:val="28"/>
          <w:szCs w:val="28"/>
        </w:rPr>
        <w:t>использования</w:t>
      </w:r>
      <w:r w:rsidR="002D5EA6" w:rsidRPr="00013C9D">
        <w:rPr>
          <w:rFonts w:hAnsi="Times New Roman"/>
          <w:b/>
          <w:sz w:val="28"/>
          <w:szCs w:val="28"/>
        </w:rPr>
        <w:t>)</w:t>
      </w:r>
      <w:r w:rsidRPr="00013C9D">
        <w:rPr>
          <w:rFonts w:ascii="Times New Roman"/>
          <w:b/>
          <w:sz w:val="28"/>
          <w:szCs w:val="28"/>
        </w:rPr>
        <w:t>.</w:t>
      </w:r>
    </w:p>
    <w:p w:rsidR="005D45E1" w:rsidRDefault="00C87DA7" w:rsidP="00245F9C">
      <w:pPr>
        <w:shd w:val="clear" w:color="auto" w:fill="FFFFFF"/>
        <w:spacing w:after="12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Обновление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поля</w:t>
      </w:r>
      <w:r>
        <w:rPr>
          <w:rFonts w:hAnsi="Times New Roman"/>
          <w:sz w:val="28"/>
          <w:szCs w:val="28"/>
        </w:rPr>
        <w:t xml:space="preserve"> </w:t>
      </w:r>
      <w:r w:rsidR="002C4AE2">
        <w:rPr>
          <w:rFonts w:hAnsi="Times New Roman"/>
          <w:sz w:val="28"/>
          <w:szCs w:val="28"/>
        </w:rPr>
        <w:t>дошкольного</w:t>
      </w:r>
      <w:r w:rsidR="002C4AE2">
        <w:rPr>
          <w:rFonts w:hAnsi="Times New Roman"/>
          <w:sz w:val="28"/>
          <w:szCs w:val="28"/>
        </w:rPr>
        <w:t xml:space="preserve">, </w:t>
      </w:r>
      <w:r w:rsidR="002C4AE2">
        <w:rPr>
          <w:rFonts w:hAnsi="Times New Roman"/>
          <w:sz w:val="28"/>
          <w:szCs w:val="28"/>
        </w:rPr>
        <w:t>общего</w:t>
      </w:r>
      <w:r w:rsidR="002C4AE2">
        <w:rPr>
          <w:rFonts w:hAnsi="Times New Roman"/>
          <w:sz w:val="28"/>
          <w:szCs w:val="28"/>
        </w:rPr>
        <w:t xml:space="preserve">, </w:t>
      </w:r>
      <w:r w:rsidR="00B8545E">
        <w:rPr>
          <w:rFonts w:hAnsi="Times New Roman"/>
          <w:sz w:val="28"/>
          <w:szCs w:val="28"/>
        </w:rPr>
        <w:t>дополнительного</w:t>
      </w:r>
      <w:r w:rsidR="00B8545E">
        <w:rPr>
          <w:rFonts w:hAnsi="Times New Roman"/>
          <w:sz w:val="28"/>
          <w:szCs w:val="28"/>
        </w:rPr>
        <w:t xml:space="preserve"> </w:t>
      </w:r>
      <w:r w:rsidR="00B8545E">
        <w:rPr>
          <w:rFonts w:hAnsi="Times New Roman"/>
          <w:sz w:val="28"/>
          <w:szCs w:val="28"/>
        </w:rPr>
        <w:t>образования</w:t>
      </w:r>
      <w:r w:rsidR="00B8545E">
        <w:rPr>
          <w:rFonts w:hAnsi="Times New Roman"/>
          <w:sz w:val="28"/>
          <w:szCs w:val="28"/>
        </w:rPr>
        <w:t xml:space="preserve">, </w:t>
      </w:r>
      <w:r w:rsidR="00B8545E">
        <w:rPr>
          <w:rFonts w:hAnsi="Times New Roman"/>
          <w:sz w:val="28"/>
          <w:szCs w:val="28"/>
        </w:rPr>
        <w:t>внеурочной</w:t>
      </w:r>
      <w:r w:rsidR="00B8545E">
        <w:rPr>
          <w:rFonts w:hAnsi="Times New Roman"/>
          <w:sz w:val="28"/>
          <w:szCs w:val="28"/>
        </w:rPr>
        <w:t xml:space="preserve"> </w:t>
      </w:r>
      <w:r w:rsidR="00B8545E">
        <w:rPr>
          <w:rFonts w:hAnsi="Times New Roman"/>
          <w:sz w:val="28"/>
          <w:szCs w:val="28"/>
        </w:rPr>
        <w:t>и</w:t>
      </w:r>
      <w:r w:rsidR="00B8545E">
        <w:rPr>
          <w:rFonts w:hAnsi="Times New Roman"/>
          <w:sz w:val="28"/>
          <w:szCs w:val="28"/>
        </w:rPr>
        <w:t xml:space="preserve"> </w:t>
      </w:r>
      <w:r w:rsidR="00B8545E">
        <w:rPr>
          <w:rFonts w:hAnsi="Times New Roman"/>
          <w:sz w:val="28"/>
          <w:szCs w:val="28"/>
        </w:rPr>
        <w:t>культурно</w:t>
      </w:r>
      <w:r w:rsidR="00B8545E">
        <w:rPr>
          <w:rFonts w:hAnsi="Times New Roman"/>
          <w:sz w:val="28"/>
          <w:szCs w:val="28"/>
        </w:rPr>
        <w:t>-</w:t>
      </w:r>
      <w:r w:rsidR="00B8545E">
        <w:rPr>
          <w:rFonts w:hAnsi="Times New Roman"/>
          <w:sz w:val="28"/>
          <w:szCs w:val="28"/>
        </w:rPr>
        <w:t>досуговой</w:t>
      </w:r>
      <w:r w:rsidR="00B8545E">
        <w:rPr>
          <w:rFonts w:hAnsi="Times New Roman"/>
          <w:sz w:val="28"/>
          <w:szCs w:val="28"/>
        </w:rPr>
        <w:t xml:space="preserve"> </w:t>
      </w:r>
      <w:r w:rsidR="00B8545E">
        <w:rPr>
          <w:rFonts w:hAnsi="Times New Roman"/>
          <w:sz w:val="28"/>
          <w:szCs w:val="28"/>
        </w:rPr>
        <w:t>деятельности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предполагает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включения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исследовательскую</w:t>
      </w:r>
      <w:r w:rsidR="00B95E79">
        <w:rPr>
          <w:rFonts w:hAnsi="Times New Roman"/>
          <w:sz w:val="28"/>
          <w:szCs w:val="28"/>
        </w:rPr>
        <w:t xml:space="preserve">, </w:t>
      </w:r>
      <w:r w:rsidR="00B95E79">
        <w:rPr>
          <w:rFonts w:hAnsi="Times New Roman"/>
          <w:sz w:val="28"/>
          <w:szCs w:val="28"/>
        </w:rPr>
        <w:t>проектную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творческую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дошкольного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поддержания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интереса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протяжении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Поэтому</w:t>
      </w:r>
      <w:r>
        <w:rPr>
          <w:rFonts w:hAnsi="Times New Roman"/>
          <w:sz w:val="28"/>
          <w:szCs w:val="28"/>
        </w:rPr>
        <w:t xml:space="preserve"> </w:t>
      </w:r>
      <w:r w:rsidR="00B95E79">
        <w:rPr>
          <w:rFonts w:hAnsi="Times New Roman"/>
          <w:sz w:val="28"/>
          <w:szCs w:val="28"/>
        </w:rPr>
        <w:t>"</w:t>
      </w:r>
      <w:r w:rsidR="00B95E79">
        <w:rPr>
          <w:rFonts w:hAnsi="Times New Roman"/>
          <w:sz w:val="28"/>
          <w:szCs w:val="28"/>
        </w:rPr>
        <w:t>готовые</w:t>
      </w:r>
      <w:r w:rsidR="00B95E79">
        <w:rPr>
          <w:rFonts w:hAnsi="Times New Roman"/>
          <w:sz w:val="28"/>
          <w:szCs w:val="28"/>
        </w:rPr>
        <w:t xml:space="preserve"> </w:t>
      </w:r>
      <w:r w:rsidR="00B95E79">
        <w:rPr>
          <w:rFonts w:hAnsi="Times New Roman"/>
          <w:sz w:val="28"/>
          <w:szCs w:val="28"/>
        </w:rPr>
        <w:t>решения</w:t>
      </w:r>
      <w:r w:rsidR="00B95E79">
        <w:rPr>
          <w:rFonts w:hAnsi="Times New Roman"/>
          <w:sz w:val="28"/>
          <w:szCs w:val="28"/>
        </w:rPr>
        <w:t xml:space="preserve">", </w:t>
      </w:r>
      <w:r>
        <w:rPr>
          <w:rFonts w:hAnsi="Times New Roman"/>
          <w:sz w:val="28"/>
          <w:szCs w:val="28"/>
        </w:rPr>
        <w:t>оборудование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должны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обеспечивать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преемственность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возможность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разновозрастных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детей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семейных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взрослым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населением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реализации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подготовки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профессиональной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ориентации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Степень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вариативности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широты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оборудования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 w:rsidR="00B8545E">
        <w:rPr>
          <w:rFonts w:hAnsi="Times New Roman"/>
          <w:sz w:val="28"/>
          <w:szCs w:val="28"/>
        </w:rPr>
        <w:t xml:space="preserve">, </w:t>
      </w:r>
      <w:r w:rsidR="00B8545E">
        <w:rPr>
          <w:rFonts w:hAnsi="Times New Roman"/>
          <w:sz w:val="28"/>
          <w:szCs w:val="28"/>
        </w:rPr>
        <w:t>в</w:t>
      </w:r>
      <w:r w:rsidR="00B8545E">
        <w:rPr>
          <w:rFonts w:hAnsi="Times New Roman"/>
          <w:sz w:val="28"/>
          <w:szCs w:val="28"/>
        </w:rPr>
        <w:t xml:space="preserve"> </w:t>
      </w:r>
      <w:r w:rsidR="00B8545E">
        <w:rPr>
          <w:rFonts w:hAnsi="Times New Roman"/>
          <w:sz w:val="28"/>
          <w:szCs w:val="28"/>
        </w:rPr>
        <w:t>том</w:t>
      </w:r>
      <w:r w:rsidR="00B8545E">
        <w:rPr>
          <w:rFonts w:hAnsi="Times New Roman"/>
          <w:sz w:val="28"/>
          <w:szCs w:val="28"/>
        </w:rPr>
        <w:t xml:space="preserve"> </w:t>
      </w:r>
      <w:r w:rsidR="00B8545E">
        <w:rPr>
          <w:rFonts w:hAnsi="Times New Roman"/>
          <w:sz w:val="28"/>
          <w:szCs w:val="28"/>
        </w:rPr>
        <w:t>числе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различных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возрастных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</w:t>
      </w:r>
      <w:r w:rsidR="00B8545E">
        <w:rPr>
          <w:rFonts w:hAns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показатель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степени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эффективного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ascii="Times New Roman"/>
          <w:sz w:val="28"/>
          <w:szCs w:val="28"/>
        </w:rPr>
        <w:t>.</w:t>
      </w:r>
    </w:p>
    <w:p w:rsidR="005D45E1" w:rsidRPr="00013C9D" w:rsidRDefault="00C87DA7" w:rsidP="00245F9C">
      <w:pPr>
        <w:pStyle w:val="a6"/>
        <w:numPr>
          <w:ilvl w:val="0"/>
          <w:numId w:val="19"/>
        </w:numPr>
        <w:shd w:val="clear" w:color="auto" w:fill="FFFFFF"/>
        <w:tabs>
          <w:tab w:val="clear" w:pos="426"/>
          <w:tab w:val="num" w:pos="650"/>
        </w:tabs>
        <w:spacing w:after="120" w:line="332" w:lineRule="atLeast"/>
        <w:ind w:left="368" w:firstLine="68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013C9D">
        <w:rPr>
          <w:rFonts w:hAnsi="Times New Roman"/>
          <w:b/>
          <w:sz w:val="28"/>
          <w:szCs w:val="28"/>
        </w:rPr>
        <w:t>Кзв</w:t>
      </w:r>
      <w:proofErr w:type="spellEnd"/>
      <w:r w:rsidRPr="00013C9D">
        <w:rPr>
          <w:rFonts w:ascii="Times New Roman"/>
          <w:b/>
          <w:sz w:val="28"/>
          <w:szCs w:val="28"/>
        </w:rPr>
        <w:t xml:space="preserve"> (</w:t>
      </w:r>
      <w:r w:rsidR="009433FE">
        <w:rPr>
          <w:rFonts w:hAnsi="Times New Roman"/>
          <w:b/>
          <w:sz w:val="28"/>
          <w:szCs w:val="28"/>
        </w:rPr>
        <w:t>затраты</w:t>
      </w:r>
      <w:r w:rsidR="009433FE">
        <w:rPr>
          <w:rFonts w:hAnsi="Times New Roman"/>
          <w:b/>
          <w:sz w:val="28"/>
          <w:szCs w:val="28"/>
        </w:rPr>
        <w:t xml:space="preserve"> </w:t>
      </w:r>
      <w:r w:rsidR="009433FE">
        <w:rPr>
          <w:rFonts w:hAnsi="Times New Roman"/>
          <w:b/>
          <w:sz w:val="28"/>
          <w:szCs w:val="28"/>
        </w:rPr>
        <w:t>на</w:t>
      </w:r>
      <w:r w:rsidR="009433FE" w:rsidRPr="009433FE">
        <w:rPr>
          <w:rFonts w:hAnsi="Times New Roman"/>
          <w:b/>
          <w:sz w:val="28"/>
          <w:szCs w:val="28"/>
        </w:rPr>
        <w:t xml:space="preserve"> </w:t>
      </w:r>
      <w:r w:rsidR="009433FE" w:rsidRPr="009433FE">
        <w:rPr>
          <w:rFonts w:hAnsi="Times New Roman"/>
          <w:b/>
          <w:sz w:val="28"/>
          <w:szCs w:val="28"/>
        </w:rPr>
        <w:t>введение</w:t>
      </w:r>
      <w:r w:rsidR="009433FE" w:rsidRPr="009433FE">
        <w:rPr>
          <w:rFonts w:hAnsi="Times New Roman"/>
          <w:b/>
          <w:sz w:val="28"/>
          <w:szCs w:val="28"/>
        </w:rPr>
        <w:t xml:space="preserve"> </w:t>
      </w:r>
      <w:r w:rsidR="009433FE" w:rsidRPr="009433FE">
        <w:rPr>
          <w:rFonts w:hAnsi="Times New Roman"/>
          <w:b/>
          <w:sz w:val="28"/>
          <w:szCs w:val="28"/>
        </w:rPr>
        <w:t>в</w:t>
      </w:r>
      <w:r w:rsidR="009433FE" w:rsidRPr="009433FE">
        <w:rPr>
          <w:rFonts w:hAnsi="Times New Roman"/>
          <w:b/>
          <w:sz w:val="28"/>
          <w:szCs w:val="28"/>
        </w:rPr>
        <w:t xml:space="preserve"> </w:t>
      </w:r>
      <w:r w:rsidR="009433FE" w:rsidRPr="009433FE">
        <w:rPr>
          <w:rFonts w:hAnsi="Times New Roman"/>
          <w:b/>
          <w:sz w:val="28"/>
          <w:szCs w:val="28"/>
        </w:rPr>
        <w:t>эксплуатацию</w:t>
      </w:r>
      <w:r w:rsidRPr="00013C9D">
        <w:rPr>
          <w:rFonts w:ascii="Times New Roman"/>
          <w:b/>
          <w:sz w:val="28"/>
          <w:szCs w:val="28"/>
        </w:rPr>
        <w:t>)</w:t>
      </w:r>
      <w:r w:rsidR="00013C9D">
        <w:rPr>
          <w:rFonts w:ascii="Times New Roman"/>
          <w:b/>
          <w:sz w:val="28"/>
          <w:szCs w:val="28"/>
        </w:rPr>
        <w:t>.</w:t>
      </w:r>
    </w:p>
    <w:p w:rsidR="005D45E1" w:rsidRDefault="00C87DA7" w:rsidP="00245F9C">
      <w:pPr>
        <w:shd w:val="clear" w:color="auto" w:fill="FFFFFF"/>
        <w:spacing w:after="12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Совершенствование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материально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технической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базы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обновление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поля</w:t>
      </w:r>
      <w:r>
        <w:rPr>
          <w:rFonts w:hAnsi="Times New Roman"/>
          <w:sz w:val="28"/>
          <w:szCs w:val="28"/>
        </w:rPr>
        <w:t xml:space="preserve"> </w:t>
      </w:r>
      <w:r w:rsidR="002C4AE2">
        <w:rPr>
          <w:rFonts w:hAnsi="Times New Roman"/>
          <w:sz w:val="28"/>
          <w:szCs w:val="28"/>
        </w:rPr>
        <w:t>дошкольного</w:t>
      </w:r>
      <w:r w:rsidR="002C4AE2">
        <w:rPr>
          <w:rFonts w:hAnsi="Times New Roman"/>
          <w:sz w:val="28"/>
          <w:szCs w:val="28"/>
        </w:rPr>
        <w:t xml:space="preserve">, </w:t>
      </w:r>
      <w:r w:rsidR="002C4AE2">
        <w:rPr>
          <w:rFonts w:hAnsi="Times New Roman"/>
          <w:sz w:val="28"/>
          <w:szCs w:val="28"/>
        </w:rPr>
        <w:t>общего</w:t>
      </w:r>
      <w:r w:rsidR="002C4AE2"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дополнительного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сопряжено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дополнительными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организационными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затратами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числе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дизайном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создаваемого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пространства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повышением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квалификации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педагога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разработкой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методического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обеспечения</w:t>
      </w:r>
      <w:r>
        <w:rPr>
          <w:rFonts w:hAnsi="Times New Roman"/>
          <w:sz w:val="28"/>
          <w:szCs w:val="28"/>
        </w:rPr>
        <w:t xml:space="preserve"> </w:t>
      </w:r>
      <w:r w:rsidR="002C4AE2">
        <w:rPr>
          <w:rFonts w:hAnsi="Times New Roman"/>
          <w:sz w:val="28"/>
          <w:szCs w:val="28"/>
        </w:rPr>
        <w:t>системы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учебное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оборудование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Степень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затрат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временных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организационных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</w:t>
      </w:r>
      <w:r>
        <w:rPr>
          <w:rFonts w:ascii="Times New Roman"/>
          <w:sz w:val="28"/>
          <w:szCs w:val="28"/>
        </w:rPr>
        <w:t xml:space="preserve">.)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введение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эксплуатацию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учебного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оборудования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качественный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показатель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готовности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 w:rsidR="002C4AE2">
        <w:rPr>
          <w:rFonts w:hAnsi="Times New Roman"/>
          <w:sz w:val="28"/>
          <w:szCs w:val="28"/>
        </w:rPr>
        <w:t>повышения</w:t>
      </w:r>
      <w:r w:rsidR="002C4AE2">
        <w:rPr>
          <w:rFonts w:hAnsi="Times New Roman"/>
          <w:sz w:val="28"/>
          <w:szCs w:val="28"/>
        </w:rPr>
        <w:t xml:space="preserve"> </w:t>
      </w:r>
      <w:r w:rsidR="002C4AE2">
        <w:rPr>
          <w:rFonts w:hAnsi="Times New Roman"/>
          <w:sz w:val="28"/>
          <w:szCs w:val="28"/>
        </w:rPr>
        <w:t>качества</w:t>
      </w:r>
      <w:r w:rsidR="002C4AE2">
        <w:rPr>
          <w:rFonts w:hAnsi="Times New Roman"/>
          <w:sz w:val="28"/>
          <w:szCs w:val="28"/>
        </w:rPr>
        <w:t xml:space="preserve"> </w:t>
      </w:r>
      <w:r w:rsidR="002C4AE2">
        <w:rPr>
          <w:rFonts w:hAnsi="Times New Roman"/>
          <w:sz w:val="28"/>
          <w:szCs w:val="28"/>
        </w:rPr>
        <w:t>дошкольного</w:t>
      </w:r>
      <w:r w:rsidR="00B0704E">
        <w:rPr>
          <w:rFonts w:hAnsi="Times New Roman"/>
          <w:sz w:val="28"/>
          <w:szCs w:val="28"/>
        </w:rPr>
        <w:t xml:space="preserve"> </w:t>
      </w:r>
      <w:r w:rsidR="00B0704E">
        <w:rPr>
          <w:rFonts w:hAnsi="Times New Roman"/>
          <w:sz w:val="28"/>
          <w:szCs w:val="28"/>
        </w:rPr>
        <w:t>и</w:t>
      </w:r>
      <w:r w:rsidR="00B0704E">
        <w:rPr>
          <w:rFonts w:hAnsi="Times New Roman"/>
          <w:sz w:val="28"/>
          <w:szCs w:val="28"/>
        </w:rPr>
        <w:t xml:space="preserve"> </w:t>
      </w:r>
      <w:r w:rsidR="002C4AE2">
        <w:rPr>
          <w:rFonts w:hAnsi="Times New Roman"/>
          <w:sz w:val="28"/>
          <w:szCs w:val="28"/>
        </w:rPr>
        <w:t>общего</w:t>
      </w:r>
      <w:r w:rsidR="002C4AE2">
        <w:rPr>
          <w:rFonts w:hAnsi="Times New Roman"/>
          <w:sz w:val="28"/>
          <w:szCs w:val="28"/>
        </w:rPr>
        <w:t xml:space="preserve"> </w:t>
      </w:r>
      <w:r w:rsidR="002C4AE2">
        <w:rPr>
          <w:rFonts w:hAnsi="Times New Roman"/>
          <w:sz w:val="28"/>
          <w:szCs w:val="28"/>
        </w:rPr>
        <w:t>образования</w:t>
      </w:r>
      <w:r w:rsidR="002C4AE2"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развития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дополнительного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ascii="Times New Roman"/>
          <w:sz w:val="28"/>
          <w:szCs w:val="28"/>
        </w:rPr>
        <w:t>.</w:t>
      </w:r>
    </w:p>
    <w:p w:rsidR="005D45E1" w:rsidRDefault="00C87DA7" w:rsidP="00245F9C">
      <w:pPr>
        <w:shd w:val="clear" w:color="auto" w:fill="FFFFFF"/>
        <w:spacing w:after="12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Приоритет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коэффициентов</w:t>
      </w:r>
      <w:r>
        <w:rPr>
          <w:rFonts w:ascii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hAnsi="Times New Roman"/>
          <w:sz w:val="28"/>
          <w:szCs w:val="28"/>
        </w:rPr>
        <w:t>Кэо</w:t>
      </w:r>
      <w:proofErr w:type="spellEnd"/>
      <w:r>
        <w:rPr>
          <w:rFonts w:ascii="Times New Roman"/>
          <w:sz w:val="28"/>
          <w:szCs w:val="28"/>
        </w:rPr>
        <w:t>&gt;</w:t>
      </w:r>
      <w:proofErr w:type="spellStart"/>
      <w:r>
        <w:rPr>
          <w:rFonts w:hAnsi="Times New Roman"/>
          <w:sz w:val="28"/>
          <w:szCs w:val="28"/>
        </w:rPr>
        <w:t>Крцз</w:t>
      </w:r>
      <w:proofErr w:type="spellEnd"/>
      <w:proofErr w:type="gramEnd"/>
      <w:r>
        <w:rPr>
          <w:rFonts w:ascii="Times New Roman"/>
          <w:sz w:val="28"/>
          <w:szCs w:val="28"/>
        </w:rPr>
        <w:t>&gt;</w:t>
      </w:r>
      <w:proofErr w:type="spellStart"/>
      <w:r w:rsidR="00FB2714">
        <w:rPr>
          <w:rFonts w:hAnsi="Times New Roman"/>
          <w:sz w:val="28"/>
          <w:szCs w:val="28"/>
        </w:rPr>
        <w:t>Кпэо</w:t>
      </w:r>
      <w:proofErr w:type="spellEnd"/>
      <w:r>
        <w:rPr>
          <w:rFonts w:ascii="Times New Roman"/>
          <w:sz w:val="28"/>
          <w:szCs w:val="28"/>
        </w:rPr>
        <w:t>&gt;</w:t>
      </w:r>
      <w:proofErr w:type="spellStart"/>
      <w:r>
        <w:rPr>
          <w:rFonts w:hAnsi="Times New Roman"/>
          <w:sz w:val="28"/>
          <w:szCs w:val="28"/>
        </w:rPr>
        <w:t>К</w:t>
      </w:r>
      <w:r w:rsidR="00697155">
        <w:rPr>
          <w:rFonts w:hAnsi="Times New Roman"/>
          <w:sz w:val="28"/>
          <w:szCs w:val="28"/>
        </w:rPr>
        <w:t>ви</w:t>
      </w:r>
      <w:proofErr w:type="spellEnd"/>
      <w:r>
        <w:rPr>
          <w:rFonts w:ascii="Times New Roman"/>
          <w:sz w:val="28"/>
          <w:szCs w:val="28"/>
        </w:rPr>
        <w:t>&gt;</w:t>
      </w:r>
      <w:proofErr w:type="spellStart"/>
      <w:r>
        <w:rPr>
          <w:rFonts w:hAnsi="Times New Roman"/>
          <w:sz w:val="28"/>
          <w:szCs w:val="28"/>
        </w:rPr>
        <w:t>Кзв</w:t>
      </w:r>
      <w:proofErr w:type="spellEnd"/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зависимости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учебной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эффективности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учебного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оборудования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приоритетным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коэффициент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экономической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эффективности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оценивает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стоимости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оборудования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учебного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времени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задействовано</w:t>
      </w:r>
      <w:r>
        <w:rPr>
          <w:rFonts w:ascii="Times New Roman"/>
          <w:sz w:val="28"/>
          <w:szCs w:val="28"/>
        </w:rPr>
        <w:t>.</w:t>
      </w:r>
    </w:p>
    <w:p w:rsidR="005D45E1" w:rsidRDefault="00C87DA7" w:rsidP="00245F9C">
      <w:pPr>
        <w:shd w:val="clear" w:color="auto" w:fill="FFFFFF"/>
        <w:spacing w:after="120" w:line="332" w:lineRule="atLeast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номинации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лучш</w:t>
      </w:r>
      <w:r w:rsidR="00013C9D">
        <w:rPr>
          <w:rFonts w:hAnsi="Times New Roman"/>
          <w:sz w:val="28"/>
          <w:szCs w:val="28"/>
        </w:rPr>
        <w:t>им</w:t>
      </w:r>
      <w:r w:rsidR="00013C9D">
        <w:rPr>
          <w:rFonts w:hAnsi="Times New Roman"/>
          <w:sz w:val="28"/>
          <w:szCs w:val="28"/>
        </w:rPr>
        <w:t xml:space="preserve"> "</w:t>
      </w:r>
      <w:r w:rsidR="00013C9D">
        <w:rPr>
          <w:rFonts w:hAnsi="Times New Roman"/>
          <w:sz w:val="28"/>
          <w:szCs w:val="28"/>
        </w:rPr>
        <w:t>готовым</w:t>
      </w:r>
      <w:r w:rsidR="00013C9D">
        <w:rPr>
          <w:rFonts w:hAnsi="Times New Roman"/>
          <w:sz w:val="28"/>
          <w:szCs w:val="28"/>
        </w:rPr>
        <w:t xml:space="preserve"> </w:t>
      </w:r>
      <w:r w:rsidR="00013C9D">
        <w:rPr>
          <w:rFonts w:hAnsi="Times New Roman"/>
          <w:sz w:val="28"/>
          <w:szCs w:val="28"/>
        </w:rPr>
        <w:t>решениям</w:t>
      </w:r>
      <w:r w:rsidR="00013C9D">
        <w:rPr>
          <w:rFonts w:hAnsi="Times New Roman"/>
          <w:sz w:val="28"/>
          <w:szCs w:val="28"/>
        </w:rPr>
        <w:t xml:space="preserve">", </w:t>
      </w:r>
      <w:r>
        <w:rPr>
          <w:rFonts w:hAnsi="Times New Roman"/>
          <w:sz w:val="28"/>
          <w:szCs w:val="28"/>
        </w:rPr>
        <w:t>оборудованию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 w:rsidR="00013C9D"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 w:rsidR="00013C9D">
        <w:rPr>
          <w:rFonts w:hAns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рекламных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целях</w:t>
      </w:r>
      <w:r w:rsidR="00013C9D">
        <w:rPr>
          <w:rFonts w:hAnsi="Times New Roman"/>
          <w:sz w:val="28"/>
          <w:szCs w:val="28"/>
        </w:rPr>
        <w:t>)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присваивается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специальный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«Рекомендовано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педагогическим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сообществом»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подведении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итогов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номинации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компани</w:t>
      </w:r>
      <w:r w:rsidR="00013C9D"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победивш</w:t>
      </w:r>
      <w:r w:rsidR="00013C9D">
        <w:rPr>
          <w:rFonts w:hAnsi="Times New Roman"/>
          <w:sz w:val="28"/>
          <w:szCs w:val="28"/>
        </w:rPr>
        <w:t>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итогам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«педагогической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экспертизы»</w:t>
      </w:r>
      <w:r>
        <w:rPr>
          <w:rFonts w:ascii="Times New Roman"/>
          <w:sz w:val="28"/>
          <w:szCs w:val="28"/>
        </w:rPr>
        <w:t xml:space="preserve">, </w:t>
      </w:r>
      <w:r w:rsidR="00013C9D">
        <w:rPr>
          <w:rFonts w:hAnsi="Times New Roman"/>
          <w:sz w:val="28"/>
          <w:szCs w:val="28"/>
        </w:rPr>
        <w:t>награждаю</w:t>
      </w:r>
      <w:r>
        <w:rPr>
          <w:rFonts w:hAnsi="Times New Roman"/>
          <w:sz w:val="28"/>
          <w:szCs w:val="28"/>
        </w:rPr>
        <w:t>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специальным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дипломом</w:t>
      </w:r>
      <w:r>
        <w:rPr>
          <w:rFonts w:ascii="Times New Roman"/>
          <w:sz w:val="28"/>
          <w:szCs w:val="28"/>
        </w:rPr>
        <w:t>.</w:t>
      </w:r>
    </w:p>
    <w:p w:rsidR="00013C9D" w:rsidRDefault="00013C9D" w:rsidP="00245F9C">
      <w:pPr>
        <w:shd w:val="clear" w:color="auto" w:fill="FFFFFF"/>
        <w:spacing w:after="12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5E1" w:rsidRPr="00392AE2" w:rsidRDefault="00C87DA7" w:rsidP="00245F9C">
      <w:pPr>
        <w:shd w:val="clear" w:color="auto" w:fill="FFFFFF"/>
        <w:spacing w:after="120" w:line="332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AE2">
        <w:rPr>
          <w:rFonts w:ascii="Times New Roman Bold"/>
          <w:b/>
          <w:sz w:val="28"/>
          <w:szCs w:val="28"/>
        </w:rPr>
        <w:t xml:space="preserve">6. </w:t>
      </w:r>
      <w:r w:rsidR="00392AE2" w:rsidRPr="00392AE2">
        <w:rPr>
          <w:rFonts w:hAnsi="Times New Roman Bold"/>
          <w:b/>
          <w:sz w:val="28"/>
          <w:szCs w:val="28"/>
        </w:rPr>
        <w:t>ПРОЦЕДУРА</w:t>
      </w:r>
      <w:r w:rsidR="00392AE2" w:rsidRPr="00392AE2">
        <w:rPr>
          <w:rFonts w:hAnsi="Times New Roman Bold"/>
          <w:b/>
          <w:sz w:val="28"/>
          <w:szCs w:val="28"/>
        </w:rPr>
        <w:t xml:space="preserve"> </w:t>
      </w:r>
      <w:r w:rsidR="00392AE2" w:rsidRPr="00392AE2">
        <w:rPr>
          <w:rFonts w:hAnsi="Times New Roman Bold"/>
          <w:b/>
          <w:sz w:val="28"/>
          <w:szCs w:val="28"/>
        </w:rPr>
        <w:t>И</w:t>
      </w:r>
      <w:r w:rsidR="00392AE2" w:rsidRPr="00392AE2">
        <w:rPr>
          <w:rFonts w:hAnsi="Times New Roman Bold"/>
          <w:b/>
          <w:sz w:val="28"/>
          <w:szCs w:val="28"/>
        </w:rPr>
        <w:t xml:space="preserve"> </w:t>
      </w:r>
      <w:r w:rsidR="00392AE2" w:rsidRPr="00392AE2">
        <w:rPr>
          <w:rFonts w:hAnsi="Times New Roman Bold"/>
          <w:b/>
          <w:sz w:val="28"/>
          <w:szCs w:val="28"/>
        </w:rPr>
        <w:t>СРОКИ</w:t>
      </w:r>
      <w:r w:rsidR="00392AE2" w:rsidRPr="00392AE2">
        <w:rPr>
          <w:rFonts w:hAnsi="Times New Roman Bold"/>
          <w:b/>
          <w:sz w:val="28"/>
          <w:szCs w:val="28"/>
        </w:rPr>
        <w:t xml:space="preserve"> </w:t>
      </w:r>
      <w:r w:rsidR="00392AE2" w:rsidRPr="00392AE2">
        <w:rPr>
          <w:rFonts w:hAnsi="Times New Roman Bold"/>
          <w:b/>
          <w:sz w:val="28"/>
          <w:szCs w:val="28"/>
        </w:rPr>
        <w:t>ПРОВЕДЕНИЯ</w:t>
      </w:r>
      <w:r w:rsidR="00392AE2" w:rsidRPr="00392AE2">
        <w:rPr>
          <w:rFonts w:hAnsi="Times New Roman Bold"/>
          <w:b/>
          <w:sz w:val="28"/>
          <w:szCs w:val="28"/>
        </w:rPr>
        <w:t xml:space="preserve"> </w:t>
      </w:r>
      <w:r w:rsidR="00392AE2" w:rsidRPr="00392AE2">
        <w:rPr>
          <w:rFonts w:hAnsi="Times New Roman Bold"/>
          <w:b/>
          <w:sz w:val="28"/>
          <w:szCs w:val="28"/>
        </w:rPr>
        <w:t>КОНКУ</w:t>
      </w:r>
      <w:r w:rsidR="00392AE2" w:rsidRPr="00392AE2">
        <w:rPr>
          <w:rFonts w:hAnsi="Times New Roman"/>
          <w:b/>
          <w:sz w:val="28"/>
          <w:szCs w:val="28"/>
        </w:rPr>
        <w:t>РСА</w:t>
      </w:r>
    </w:p>
    <w:p w:rsidR="00204052" w:rsidRDefault="00C87DA7" w:rsidP="00245F9C">
      <w:pPr>
        <w:shd w:val="clear" w:color="auto" w:fill="FFFFFF"/>
        <w:spacing w:after="120" w:line="332" w:lineRule="atLeast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6.1.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этапе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конкурса</w:t>
      </w:r>
      <w:r>
        <w:rPr>
          <w:rFonts w:hAnsi="Times New Roman"/>
          <w:sz w:val="28"/>
          <w:szCs w:val="28"/>
        </w:rPr>
        <w:t xml:space="preserve"> </w:t>
      </w:r>
      <w:r w:rsidR="00204052">
        <w:rPr>
          <w:rFonts w:hAnsi="Times New Roman"/>
          <w:sz w:val="28"/>
          <w:szCs w:val="28"/>
        </w:rPr>
        <w:t>членами</w:t>
      </w:r>
      <w:r w:rsidR="00204052">
        <w:rPr>
          <w:rFonts w:hAnsi="Times New Roman"/>
          <w:sz w:val="28"/>
          <w:szCs w:val="28"/>
        </w:rPr>
        <w:t xml:space="preserve"> </w:t>
      </w:r>
      <w:r w:rsidR="00204052">
        <w:rPr>
          <w:rFonts w:hAnsi="Times New Roman"/>
          <w:sz w:val="28"/>
          <w:szCs w:val="28"/>
        </w:rPr>
        <w:t>Оргкомитета</w:t>
      </w:r>
      <w:r w:rsidR="00204052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(01 </w:t>
      </w:r>
      <w:r w:rsidR="00A37550">
        <w:rPr>
          <w:rFonts w:hAnsi="Times New Roman"/>
          <w:sz w:val="28"/>
          <w:szCs w:val="28"/>
        </w:rPr>
        <w:t>февраля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–</w:t>
      </w:r>
      <w:r w:rsidR="00FB2714">
        <w:rPr>
          <w:rFonts w:ascii="Times New Roman"/>
          <w:sz w:val="28"/>
          <w:szCs w:val="28"/>
        </w:rPr>
        <w:t xml:space="preserve"> 20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марта</w:t>
      </w:r>
      <w:r>
        <w:rPr>
          <w:rFonts w:hAnsi="Times New Roman"/>
          <w:sz w:val="28"/>
          <w:szCs w:val="28"/>
        </w:rPr>
        <w:t xml:space="preserve"> </w:t>
      </w:r>
      <w:r w:rsidR="00204052">
        <w:rPr>
          <w:rFonts w:ascii="Times New Roman"/>
          <w:sz w:val="28"/>
          <w:szCs w:val="28"/>
        </w:rPr>
        <w:t>2018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проходит</w:t>
      </w:r>
      <w:r w:rsidR="00204052">
        <w:rPr>
          <w:rFonts w:hAnsi="Times New Roman"/>
          <w:sz w:val="28"/>
          <w:szCs w:val="28"/>
        </w:rPr>
        <w:t>ся</w:t>
      </w:r>
      <w:r>
        <w:rPr>
          <w:rFonts w:hAnsi="Times New Roman"/>
          <w:sz w:val="28"/>
          <w:szCs w:val="28"/>
        </w:rPr>
        <w:t xml:space="preserve"> </w:t>
      </w:r>
      <w:r w:rsidR="00204052">
        <w:rPr>
          <w:rFonts w:hAnsi="Times New Roman"/>
          <w:sz w:val="28"/>
          <w:szCs w:val="28"/>
        </w:rPr>
        <w:t>первичный</w:t>
      </w:r>
      <w:r w:rsidR="00204052">
        <w:rPr>
          <w:rFonts w:hAnsi="Times New Roman"/>
          <w:sz w:val="28"/>
          <w:szCs w:val="28"/>
        </w:rPr>
        <w:t xml:space="preserve"> </w:t>
      </w:r>
      <w:r w:rsidR="00204052">
        <w:rPr>
          <w:rFonts w:hAnsi="Times New Roman"/>
          <w:sz w:val="28"/>
          <w:szCs w:val="28"/>
        </w:rPr>
        <w:t>отбор</w:t>
      </w:r>
      <w:r w:rsidR="00204052">
        <w:rPr>
          <w:rFonts w:hAnsi="Times New Roman"/>
          <w:sz w:val="28"/>
          <w:szCs w:val="28"/>
        </w:rPr>
        <w:t xml:space="preserve"> </w:t>
      </w:r>
      <w:r w:rsidR="00204052">
        <w:rPr>
          <w:rFonts w:hAnsi="Times New Roman"/>
          <w:sz w:val="28"/>
          <w:szCs w:val="28"/>
        </w:rPr>
        <w:t>представленн</w:t>
      </w:r>
      <w:r w:rsidR="00A37550">
        <w:rPr>
          <w:rFonts w:hAnsi="Times New Roman"/>
          <w:sz w:val="28"/>
          <w:szCs w:val="28"/>
        </w:rPr>
        <w:t>ых</w:t>
      </w:r>
      <w:r w:rsidR="00204052">
        <w:rPr>
          <w:rFonts w:hAnsi="Times New Roman"/>
          <w:sz w:val="28"/>
          <w:szCs w:val="28"/>
        </w:rPr>
        <w:t xml:space="preserve"> </w:t>
      </w:r>
      <w:r w:rsidR="00204052">
        <w:rPr>
          <w:rFonts w:hAnsi="Times New Roman"/>
          <w:sz w:val="28"/>
          <w:szCs w:val="28"/>
        </w:rPr>
        <w:t>на</w:t>
      </w:r>
      <w:r w:rsidR="00204052">
        <w:rPr>
          <w:rFonts w:hAnsi="Times New Roman"/>
          <w:sz w:val="28"/>
          <w:szCs w:val="28"/>
        </w:rPr>
        <w:t xml:space="preserve"> </w:t>
      </w:r>
      <w:r w:rsidR="00204052">
        <w:rPr>
          <w:rFonts w:hAnsi="Times New Roman"/>
          <w:sz w:val="28"/>
          <w:szCs w:val="28"/>
        </w:rPr>
        <w:t>конкурс</w:t>
      </w:r>
      <w:r w:rsidR="00204052">
        <w:rPr>
          <w:rFonts w:hAnsi="Times New Roman"/>
          <w:sz w:val="28"/>
          <w:szCs w:val="28"/>
        </w:rPr>
        <w:t xml:space="preserve"> </w:t>
      </w:r>
      <w:r w:rsidR="00A37550">
        <w:rPr>
          <w:rFonts w:hAnsi="Times New Roman"/>
          <w:sz w:val="28"/>
          <w:szCs w:val="28"/>
        </w:rPr>
        <w:t>"</w:t>
      </w:r>
      <w:r w:rsidR="00A37550">
        <w:rPr>
          <w:rFonts w:hAnsi="Times New Roman"/>
          <w:sz w:val="28"/>
          <w:szCs w:val="28"/>
        </w:rPr>
        <w:t>готовых</w:t>
      </w:r>
      <w:r w:rsidR="00A37550">
        <w:rPr>
          <w:rFonts w:hAnsi="Times New Roman"/>
          <w:sz w:val="28"/>
          <w:szCs w:val="28"/>
        </w:rPr>
        <w:t xml:space="preserve"> </w:t>
      </w:r>
      <w:r w:rsidR="00A37550">
        <w:rPr>
          <w:rFonts w:hAnsi="Times New Roman"/>
          <w:sz w:val="28"/>
          <w:szCs w:val="28"/>
        </w:rPr>
        <w:t>решений</w:t>
      </w:r>
      <w:r w:rsidR="00A37550">
        <w:rPr>
          <w:rFonts w:hAnsi="Times New Roman"/>
          <w:sz w:val="28"/>
          <w:szCs w:val="28"/>
        </w:rPr>
        <w:t xml:space="preserve">", </w:t>
      </w:r>
      <w:r w:rsidR="00204052">
        <w:rPr>
          <w:rFonts w:hAnsi="Times New Roman"/>
          <w:sz w:val="28"/>
          <w:szCs w:val="28"/>
        </w:rPr>
        <w:t>оборудования</w:t>
      </w:r>
      <w:r w:rsidR="00C71795">
        <w:rPr>
          <w:rFonts w:hAnsi="Times New Roman"/>
          <w:sz w:val="28"/>
          <w:szCs w:val="28"/>
        </w:rPr>
        <w:t xml:space="preserve"> </w:t>
      </w:r>
      <w:r w:rsidR="00C71795">
        <w:rPr>
          <w:rFonts w:hAnsi="Times New Roman"/>
          <w:sz w:val="28"/>
          <w:szCs w:val="28"/>
        </w:rPr>
        <w:t>и</w:t>
      </w:r>
      <w:r w:rsidR="00204052">
        <w:rPr>
          <w:rFonts w:hAnsi="Times New Roman"/>
          <w:sz w:val="28"/>
          <w:szCs w:val="28"/>
        </w:rPr>
        <w:t xml:space="preserve"> </w:t>
      </w:r>
      <w:r w:rsidR="00204052">
        <w:rPr>
          <w:rFonts w:hAnsi="Times New Roman"/>
          <w:sz w:val="28"/>
          <w:szCs w:val="28"/>
        </w:rPr>
        <w:t>средств</w:t>
      </w:r>
      <w:r w:rsidR="00204052">
        <w:rPr>
          <w:rFonts w:hAnsi="Times New Roman"/>
          <w:sz w:val="28"/>
          <w:szCs w:val="28"/>
        </w:rPr>
        <w:t xml:space="preserve"> </w:t>
      </w:r>
      <w:r w:rsidR="00204052">
        <w:rPr>
          <w:rFonts w:hAnsi="Times New Roman"/>
          <w:sz w:val="28"/>
          <w:szCs w:val="28"/>
        </w:rPr>
        <w:t>обучения</w:t>
      </w:r>
      <w:r w:rsidR="00204052">
        <w:rPr>
          <w:rFonts w:hAnsi="Times New Roman"/>
          <w:sz w:val="28"/>
          <w:szCs w:val="28"/>
        </w:rPr>
        <w:t xml:space="preserve"> </w:t>
      </w:r>
      <w:r w:rsidR="00204052">
        <w:rPr>
          <w:rFonts w:hAnsi="Times New Roman"/>
          <w:sz w:val="28"/>
          <w:szCs w:val="28"/>
        </w:rPr>
        <w:t>для</w:t>
      </w:r>
      <w:r w:rsidR="00204052">
        <w:rPr>
          <w:rFonts w:hAnsi="Times New Roman"/>
          <w:sz w:val="28"/>
          <w:szCs w:val="28"/>
        </w:rPr>
        <w:t xml:space="preserve"> </w:t>
      </w:r>
      <w:r w:rsidR="00204052">
        <w:rPr>
          <w:rFonts w:hAnsi="Times New Roman"/>
          <w:sz w:val="28"/>
          <w:szCs w:val="28"/>
        </w:rPr>
        <w:t>развития</w:t>
      </w:r>
      <w:r w:rsidR="00204052">
        <w:rPr>
          <w:rFonts w:hAnsi="Times New Roman"/>
          <w:sz w:val="28"/>
          <w:szCs w:val="28"/>
        </w:rPr>
        <w:t xml:space="preserve"> </w:t>
      </w:r>
      <w:r w:rsidR="00204052">
        <w:rPr>
          <w:rFonts w:hAnsi="Times New Roman"/>
          <w:sz w:val="28"/>
          <w:szCs w:val="28"/>
        </w:rPr>
        <w:t>образования</w:t>
      </w:r>
      <w:r w:rsidR="00204052">
        <w:rPr>
          <w:rFonts w:hAnsi="Times New Roman"/>
          <w:sz w:val="28"/>
          <w:szCs w:val="28"/>
        </w:rPr>
        <w:t xml:space="preserve">. </w:t>
      </w:r>
    </w:p>
    <w:p w:rsidR="005D45E1" w:rsidRDefault="00C87DA7" w:rsidP="00245F9C">
      <w:pPr>
        <w:shd w:val="clear" w:color="auto" w:fill="FFFFFF"/>
        <w:spacing w:after="12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6.2. </w:t>
      </w:r>
      <w:r w:rsidR="00204052">
        <w:rPr>
          <w:rFonts w:hAnsi="Times New Roman"/>
          <w:sz w:val="28"/>
          <w:szCs w:val="28"/>
        </w:rPr>
        <w:t>Оргкомитет</w:t>
      </w:r>
      <w:r w:rsidR="00204052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формирует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сообщество</w:t>
      </w:r>
      <w:r>
        <w:rPr>
          <w:rFonts w:hAnsi="Times New Roman"/>
          <w:sz w:val="28"/>
          <w:szCs w:val="28"/>
        </w:rPr>
        <w:t xml:space="preserve"> </w:t>
      </w:r>
      <w:r w:rsidR="00A37550">
        <w:rPr>
          <w:rFonts w:hAnsi="Times New Roman"/>
          <w:sz w:val="28"/>
          <w:szCs w:val="28"/>
        </w:rPr>
        <w:t>"</w:t>
      </w:r>
      <w:r>
        <w:rPr>
          <w:rFonts w:hAnsi="Times New Roman"/>
          <w:sz w:val="28"/>
          <w:szCs w:val="28"/>
        </w:rPr>
        <w:t>педагогов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экспертов</w:t>
      </w:r>
      <w:r w:rsidR="00A37550">
        <w:rPr>
          <w:rFonts w:hAnsi="Times New Roman"/>
          <w:sz w:val="28"/>
          <w:szCs w:val="28"/>
        </w:rPr>
        <w:t>"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проводит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запись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педагогов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 w:rsidR="00A37550">
        <w:rPr>
          <w:rFonts w:hAnsi="Times New Roman"/>
          <w:sz w:val="28"/>
          <w:szCs w:val="28"/>
        </w:rPr>
        <w:t>презентационной</w:t>
      </w:r>
      <w:r w:rsidR="00A37550">
        <w:rPr>
          <w:rFonts w:hAnsi="Times New Roman"/>
          <w:sz w:val="28"/>
          <w:szCs w:val="28"/>
        </w:rPr>
        <w:t xml:space="preserve"> </w:t>
      </w:r>
      <w:r w:rsidR="00A37550">
        <w:rPr>
          <w:rFonts w:hAnsi="Times New Roman"/>
          <w:sz w:val="28"/>
          <w:szCs w:val="28"/>
        </w:rPr>
        <w:t>сессии</w:t>
      </w:r>
      <w:r w:rsidR="00A37550">
        <w:rPr>
          <w:rFonts w:hAnsi="Times New Roman"/>
          <w:sz w:val="28"/>
          <w:szCs w:val="28"/>
        </w:rPr>
        <w:t xml:space="preserve"> </w:t>
      </w:r>
      <w:r w:rsidR="00A37550">
        <w:rPr>
          <w:rFonts w:hAnsi="Times New Roman"/>
          <w:sz w:val="28"/>
          <w:szCs w:val="28"/>
        </w:rPr>
        <w:t>и</w:t>
      </w:r>
      <w:r w:rsidR="00A37550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мастер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классах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предлагаемых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производителями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поставщиками</w:t>
      </w:r>
      <w:r w:rsidR="00A37550">
        <w:rPr>
          <w:rFonts w:hAnsi="Times New Roman"/>
          <w:sz w:val="28"/>
          <w:szCs w:val="28"/>
        </w:rPr>
        <w:t xml:space="preserve"> "</w:t>
      </w:r>
      <w:r w:rsidR="00A37550">
        <w:rPr>
          <w:rFonts w:hAnsi="Times New Roman"/>
          <w:sz w:val="28"/>
          <w:szCs w:val="28"/>
        </w:rPr>
        <w:t>готовых</w:t>
      </w:r>
      <w:r w:rsidR="00A37550">
        <w:rPr>
          <w:rFonts w:hAnsi="Times New Roman"/>
          <w:sz w:val="28"/>
          <w:szCs w:val="28"/>
        </w:rPr>
        <w:t xml:space="preserve"> </w:t>
      </w:r>
      <w:r w:rsidR="00A37550">
        <w:rPr>
          <w:rFonts w:hAnsi="Times New Roman"/>
          <w:sz w:val="28"/>
          <w:szCs w:val="28"/>
        </w:rPr>
        <w:t>решений</w:t>
      </w:r>
      <w:r w:rsidR="00A37550">
        <w:rPr>
          <w:rFonts w:hAnsi="Times New Roman"/>
          <w:sz w:val="28"/>
          <w:szCs w:val="28"/>
        </w:rPr>
        <w:t>",</w:t>
      </w:r>
      <w:r>
        <w:rPr>
          <w:rFonts w:hAnsi="Times New Roman"/>
          <w:sz w:val="28"/>
          <w:szCs w:val="28"/>
        </w:rPr>
        <w:t xml:space="preserve"> </w:t>
      </w:r>
      <w:r w:rsidR="00A37550">
        <w:rPr>
          <w:rFonts w:hAnsi="Times New Roman"/>
          <w:sz w:val="28"/>
          <w:szCs w:val="28"/>
        </w:rPr>
        <w:t>учебного</w:t>
      </w:r>
      <w:r w:rsidR="00A37550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оборудования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 w:rsidR="00C71795"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ascii="Times New Roman"/>
          <w:sz w:val="28"/>
          <w:szCs w:val="28"/>
        </w:rPr>
        <w:t xml:space="preserve">. </w:t>
      </w:r>
    </w:p>
    <w:p w:rsidR="005D45E1" w:rsidRDefault="00C87DA7" w:rsidP="00245F9C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6.4.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 w:rsidR="00753AF9">
        <w:rPr>
          <w:rFonts w:hAnsi="Times New Roman"/>
          <w:sz w:val="28"/>
          <w:szCs w:val="28"/>
        </w:rPr>
        <w:t>презентационной</w:t>
      </w:r>
      <w:r w:rsidR="00753AF9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сессии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Межрегионального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межведомственного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форума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компании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производящие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поставляющие</w:t>
      </w:r>
      <w:r>
        <w:rPr>
          <w:rFonts w:hAnsi="Times New Roman"/>
          <w:sz w:val="28"/>
          <w:szCs w:val="28"/>
        </w:rPr>
        <w:t xml:space="preserve"> </w:t>
      </w:r>
      <w:r w:rsidR="009309A1">
        <w:rPr>
          <w:rFonts w:hAnsi="Times New Roman"/>
          <w:sz w:val="28"/>
          <w:szCs w:val="28"/>
        </w:rPr>
        <w:t>"</w:t>
      </w:r>
      <w:r w:rsidR="009309A1">
        <w:rPr>
          <w:rFonts w:hAnsi="Times New Roman"/>
          <w:sz w:val="28"/>
          <w:szCs w:val="28"/>
        </w:rPr>
        <w:t>готовые</w:t>
      </w:r>
      <w:r w:rsidR="009309A1">
        <w:rPr>
          <w:rFonts w:hAnsi="Times New Roman"/>
          <w:sz w:val="28"/>
          <w:szCs w:val="28"/>
        </w:rPr>
        <w:t xml:space="preserve"> </w:t>
      </w:r>
      <w:r w:rsidR="009309A1">
        <w:rPr>
          <w:rFonts w:hAnsi="Times New Roman"/>
          <w:sz w:val="28"/>
          <w:szCs w:val="28"/>
        </w:rPr>
        <w:t>решения</w:t>
      </w:r>
      <w:r w:rsidR="009309A1">
        <w:rPr>
          <w:rFonts w:hAnsi="Times New Roman"/>
          <w:sz w:val="28"/>
          <w:szCs w:val="28"/>
        </w:rPr>
        <w:t xml:space="preserve">", </w:t>
      </w:r>
      <w:r>
        <w:rPr>
          <w:rFonts w:hAnsi="Times New Roman"/>
          <w:sz w:val="28"/>
          <w:szCs w:val="28"/>
        </w:rPr>
        <w:t>оборудование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проводят</w:t>
      </w:r>
      <w:r>
        <w:rPr>
          <w:rFonts w:hAnsi="Times New Roman"/>
          <w:sz w:val="28"/>
          <w:szCs w:val="28"/>
        </w:rPr>
        <w:t xml:space="preserve"> </w:t>
      </w:r>
      <w:r w:rsidR="009309A1">
        <w:rPr>
          <w:rFonts w:hAnsi="Times New Roman"/>
          <w:sz w:val="28"/>
          <w:szCs w:val="28"/>
        </w:rPr>
        <w:t>для</w:t>
      </w:r>
      <w:r w:rsidR="009309A1">
        <w:rPr>
          <w:rFonts w:hAnsi="Times New Roman"/>
          <w:sz w:val="28"/>
          <w:szCs w:val="28"/>
        </w:rPr>
        <w:t xml:space="preserve"> </w:t>
      </w:r>
      <w:r w:rsidR="009309A1">
        <w:rPr>
          <w:rFonts w:hAnsi="Times New Roman"/>
          <w:sz w:val="28"/>
          <w:szCs w:val="28"/>
        </w:rPr>
        <w:t>педагогического</w:t>
      </w:r>
      <w:r w:rsidR="009309A1">
        <w:rPr>
          <w:rFonts w:hAnsi="Times New Roman"/>
          <w:sz w:val="28"/>
          <w:szCs w:val="28"/>
        </w:rPr>
        <w:t xml:space="preserve"> </w:t>
      </w:r>
      <w:r w:rsidR="009309A1">
        <w:rPr>
          <w:rFonts w:hAnsi="Times New Roman"/>
          <w:sz w:val="28"/>
          <w:szCs w:val="28"/>
        </w:rPr>
        <w:t>сообщества</w:t>
      </w:r>
      <w:r w:rsidR="009309A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презентацию</w:t>
      </w:r>
      <w:r>
        <w:rPr>
          <w:rFonts w:hAnsi="Times New Roman"/>
          <w:sz w:val="28"/>
          <w:szCs w:val="28"/>
        </w:rPr>
        <w:t xml:space="preserve"> </w:t>
      </w:r>
      <w:r w:rsidR="00C71795">
        <w:rPr>
          <w:rFonts w:hAnsi="Times New Roman"/>
          <w:sz w:val="28"/>
          <w:szCs w:val="28"/>
        </w:rPr>
        <w:t>своих</w:t>
      </w:r>
      <w:r w:rsidR="00C71795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разработок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участвующих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презентации</w:t>
      </w:r>
      <w:r>
        <w:rPr>
          <w:rFonts w:hAnsi="Times New Roman"/>
          <w:sz w:val="28"/>
          <w:szCs w:val="28"/>
        </w:rPr>
        <w:t xml:space="preserve"> </w:t>
      </w:r>
      <w:r w:rsidR="00E94C3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минут</w:t>
      </w:r>
      <w:r>
        <w:rPr>
          <w:rFonts w:ascii="Times New Roman"/>
          <w:sz w:val="28"/>
          <w:szCs w:val="28"/>
        </w:rPr>
        <w:t>.</w:t>
      </w:r>
    </w:p>
    <w:p w:rsidR="005D45E1" w:rsidRDefault="00C87DA7" w:rsidP="00204052">
      <w:pPr>
        <w:shd w:val="clear" w:color="auto" w:fill="FFFFFF"/>
        <w:spacing w:after="12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6.3.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практикоориентированных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мастер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классов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семинаров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  </w:t>
      </w:r>
      <w:r w:rsidR="009309A1" w:rsidRPr="009309A1">
        <w:rPr>
          <w:rFonts w:ascii="Times New Roman" w:hAnsi="Times New Roman" w:cs="Times New Roman"/>
          <w:sz w:val="28"/>
          <w:szCs w:val="28"/>
        </w:rPr>
        <w:t>п</w:t>
      </w:r>
      <w:r w:rsidRPr="009309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дагоги</w:t>
      </w:r>
      <w:r>
        <w:rPr>
          <w:rFonts w:hAnsi="Times New Roman"/>
          <w:sz w:val="28"/>
          <w:szCs w:val="28"/>
        </w:rPr>
        <w:t xml:space="preserve"> </w:t>
      </w:r>
      <w:r w:rsidR="00C71795">
        <w:rPr>
          <w:rFonts w:hAnsi="Times New Roman"/>
          <w:sz w:val="28"/>
          <w:szCs w:val="28"/>
        </w:rPr>
        <w:t>могут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познакомиться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возможностями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особенностями</w:t>
      </w:r>
      <w:r>
        <w:rPr>
          <w:rFonts w:ascii="Times New Roman"/>
          <w:sz w:val="28"/>
          <w:szCs w:val="28"/>
        </w:rPr>
        <w:t xml:space="preserve"> </w:t>
      </w:r>
      <w:r w:rsidR="009309A1" w:rsidRPr="009309A1">
        <w:rPr>
          <w:rFonts w:ascii="Times New Roman" w:hAnsi="Times New Roman" w:cs="Times New Roman"/>
          <w:sz w:val="28"/>
          <w:szCs w:val="28"/>
        </w:rPr>
        <w:t>"готовых решений",</w:t>
      </w:r>
      <w:r w:rsidR="009309A1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оборудования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 w:rsidR="00BB67A6">
        <w:rPr>
          <w:rFonts w:hAnsi="Times New Roman"/>
          <w:sz w:val="28"/>
          <w:szCs w:val="28"/>
        </w:rPr>
        <w:t>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научиться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повышения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эффективности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действующих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понять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преимущества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/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перспективы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разработки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программ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освоить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новые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технологии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творческой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деятельности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п</w:t>
      </w:r>
      <w:r>
        <w:rPr>
          <w:rFonts w:ascii="Times New Roman"/>
          <w:sz w:val="28"/>
          <w:szCs w:val="28"/>
        </w:rPr>
        <w:t xml:space="preserve">., </w:t>
      </w:r>
      <w:r w:rsidR="00C71795">
        <w:rPr>
          <w:rFonts w:hAnsi="Times New Roman"/>
          <w:sz w:val="28"/>
          <w:szCs w:val="28"/>
        </w:rPr>
        <w:t xml:space="preserve"> </w:t>
      </w:r>
      <w:r w:rsidR="00C71795">
        <w:rPr>
          <w:rFonts w:hAnsi="Times New Roman"/>
          <w:sz w:val="28"/>
          <w:szCs w:val="28"/>
        </w:rPr>
        <w:t>а</w:t>
      </w:r>
      <w:r w:rsidR="00C71795">
        <w:rPr>
          <w:rFonts w:hAnsi="Times New Roman"/>
          <w:sz w:val="28"/>
          <w:szCs w:val="28"/>
        </w:rPr>
        <w:t xml:space="preserve"> </w:t>
      </w:r>
      <w:r w:rsidR="00C71795"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оценить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перспективы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развития</w:t>
      </w:r>
      <w:r>
        <w:rPr>
          <w:rFonts w:hAnsi="Times New Roman"/>
          <w:sz w:val="28"/>
          <w:szCs w:val="28"/>
        </w:rPr>
        <w:t xml:space="preserve"> </w:t>
      </w:r>
      <w:r w:rsidR="002C4AE2">
        <w:rPr>
          <w:rFonts w:hAnsi="Times New Roman"/>
          <w:sz w:val="28"/>
          <w:szCs w:val="28"/>
        </w:rPr>
        <w:t>дошкольного</w:t>
      </w:r>
      <w:r w:rsidR="002C4AE2">
        <w:rPr>
          <w:rFonts w:hAnsi="Times New Roman"/>
          <w:sz w:val="28"/>
          <w:szCs w:val="28"/>
        </w:rPr>
        <w:t xml:space="preserve">, </w:t>
      </w:r>
      <w:r w:rsidR="002C4AE2">
        <w:rPr>
          <w:rFonts w:hAnsi="Times New Roman"/>
          <w:sz w:val="28"/>
          <w:szCs w:val="28"/>
        </w:rPr>
        <w:t>общего</w:t>
      </w:r>
      <w:r w:rsidR="002C4AE2">
        <w:rPr>
          <w:rFonts w:hAnsi="Times New Roman"/>
          <w:sz w:val="28"/>
          <w:szCs w:val="28"/>
        </w:rPr>
        <w:t xml:space="preserve">, </w:t>
      </w:r>
      <w:r w:rsidR="00204052">
        <w:rPr>
          <w:rFonts w:hAnsi="Times New Roman"/>
          <w:sz w:val="28"/>
          <w:szCs w:val="28"/>
        </w:rPr>
        <w:t>дополнительного</w:t>
      </w:r>
      <w:r w:rsidR="00204052">
        <w:rPr>
          <w:rFonts w:hAnsi="Times New Roman"/>
          <w:sz w:val="28"/>
          <w:szCs w:val="28"/>
        </w:rPr>
        <w:t xml:space="preserve"> </w:t>
      </w:r>
      <w:r w:rsidR="00204052">
        <w:rPr>
          <w:rFonts w:hAnsi="Times New Roman"/>
          <w:sz w:val="28"/>
          <w:szCs w:val="28"/>
        </w:rPr>
        <w:t>образования</w:t>
      </w:r>
      <w:r w:rsidR="00204052">
        <w:rPr>
          <w:rFonts w:hAnsi="Times New Roman"/>
          <w:sz w:val="28"/>
          <w:szCs w:val="28"/>
        </w:rPr>
        <w:t xml:space="preserve">, </w:t>
      </w:r>
      <w:r w:rsidR="00204052">
        <w:rPr>
          <w:rFonts w:hAnsi="Times New Roman"/>
          <w:sz w:val="28"/>
          <w:szCs w:val="28"/>
        </w:rPr>
        <w:t>внеурочной</w:t>
      </w:r>
      <w:r w:rsidR="00204052">
        <w:rPr>
          <w:rFonts w:hAnsi="Times New Roman"/>
          <w:sz w:val="28"/>
          <w:szCs w:val="28"/>
        </w:rPr>
        <w:t xml:space="preserve"> </w:t>
      </w:r>
      <w:r w:rsidR="00204052">
        <w:rPr>
          <w:rFonts w:hAnsi="Times New Roman"/>
          <w:sz w:val="28"/>
          <w:szCs w:val="28"/>
        </w:rPr>
        <w:t>и</w:t>
      </w:r>
      <w:r w:rsidR="00204052">
        <w:rPr>
          <w:rFonts w:hAnsi="Times New Roman"/>
          <w:sz w:val="28"/>
          <w:szCs w:val="28"/>
        </w:rPr>
        <w:t xml:space="preserve"> </w:t>
      </w:r>
      <w:r w:rsidR="00204052">
        <w:rPr>
          <w:rFonts w:hAnsi="Times New Roman"/>
          <w:sz w:val="28"/>
          <w:szCs w:val="28"/>
        </w:rPr>
        <w:t>культурно</w:t>
      </w:r>
      <w:r w:rsidR="00204052">
        <w:rPr>
          <w:rFonts w:hAnsi="Times New Roman"/>
          <w:sz w:val="28"/>
          <w:szCs w:val="28"/>
        </w:rPr>
        <w:t>-</w:t>
      </w:r>
      <w:r w:rsidR="00204052">
        <w:rPr>
          <w:rFonts w:hAnsi="Times New Roman"/>
          <w:sz w:val="28"/>
          <w:szCs w:val="28"/>
        </w:rPr>
        <w:t>досуговой</w:t>
      </w:r>
      <w:r w:rsidR="00204052">
        <w:rPr>
          <w:rFonts w:hAnsi="Times New Roman"/>
          <w:sz w:val="28"/>
          <w:szCs w:val="28"/>
        </w:rPr>
        <w:t xml:space="preserve"> </w:t>
      </w:r>
      <w:r w:rsidR="00204052">
        <w:rPr>
          <w:rFonts w:hAnsi="Times New Roman"/>
          <w:sz w:val="28"/>
          <w:szCs w:val="28"/>
        </w:rPr>
        <w:t>деятельности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анкета</w:t>
      </w:r>
      <w:r>
        <w:rPr>
          <w:rFonts w:hAnsi="Times New Roman"/>
          <w:sz w:val="28"/>
          <w:szCs w:val="28"/>
        </w:rPr>
        <w:t xml:space="preserve"> </w:t>
      </w:r>
      <w:r w:rsidR="009309A1">
        <w:rPr>
          <w:rFonts w:hAnsi="Times New Roman"/>
          <w:sz w:val="28"/>
          <w:szCs w:val="28"/>
        </w:rPr>
        <w:t>"</w:t>
      </w:r>
      <w:r>
        <w:rPr>
          <w:rFonts w:hAnsi="Times New Roman"/>
          <w:sz w:val="28"/>
          <w:szCs w:val="28"/>
        </w:rPr>
        <w:t>педагога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эксперта</w:t>
      </w:r>
      <w:r w:rsidR="009309A1">
        <w:rPr>
          <w:rFonts w:hAnsi="Times New Roman"/>
          <w:sz w:val="28"/>
          <w:szCs w:val="28"/>
        </w:rPr>
        <w:t>"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приложении</w:t>
      </w:r>
      <w:r>
        <w:rPr>
          <w:rFonts w:hAnsi="Times New Roman"/>
          <w:sz w:val="28"/>
          <w:szCs w:val="28"/>
        </w:rPr>
        <w:t xml:space="preserve"> </w:t>
      </w:r>
      <w:r w:rsidR="00A7737A">
        <w:rPr>
          <w:rFonts w:hAnsi="Times New Roman"/>
          <w:sz w:val="28"/>
          <w:szCs w:val="28"/>
        </w:rPr>
        <w:t>1</w:t>
      </w:r>
      <w:r>
        <w:rPr>
          <w:rFonts w:ascii="Times New Roman"/>
          <w:sz w:val="28"/>
          <w:szCs w:val="28"/>
        </w:rPr>
        <w:t xml:space="preserve">) </w:t>
      </w:r>
    </w:p>
    <w:p w:rsidR="005D45E1" w:rsidRDefault="00C87DA7" w:rsidP="0020405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6.4.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определения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победителя</w:t>
      </w:r>
      <w:r>
        <w:rPr>
          <w:rFonts w:hAnsi="Times New Roman"/>
          <w:sz w:val="28"/>
          <w:szCs w:val="28"/>
        </w:rPr>
        <w:t xml:space="preserve"> </w:t>
      </w:r>
      <w:r w:rsidR="00204052"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ргкомитет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анкеты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подводит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итоги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составляет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перечень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оборудования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педагоги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эксперты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выдвинули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присвоение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статуса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«Рекомендовано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педагогическим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сообществом»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номинациям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определяют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компани</w:t>
      </w:r>
      <w:r w:rsidR="00C71795"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победител</w:t>
      </w:r>
      <w:r w:rsidR="00C71795"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>.</w:t>
      </w:r>
    </w:p>
    <w:p w:rsidR="009309A1" w:rsidRDefault="00C87DA7" w:rsidP="00204052">
      <w:pPr>
        <w:shd w:val="clear" w:color="auto" w:fill="FFFFFF"/>
        <w:spacing w:after="120"/>
        <w:jc w:val="both"/>
        <w:rPr>
          <w:rFonts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6.5. </w:t>
      </w:r>
      <w:r w:rsidR="00C71795"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рамках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Межрегионального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межведомственного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форума</w:t>
      </w:r>
      <w:r>
        <w:rPr>
          <w:rFonts w:hAnsi="Times New Roman"/>
          <w:sz w:val="28"/>
          <w:szCs w:val="28"/>
        </w:rPr>
        <w:t xml:space="preserve"> </w:t>
      </w:r>
      <w:r w:rsidR="00C71795">
        <w:rPr>
          <w:rFonts w:hAnsi="Times New Roman"/>
          <w:sz w:val="28"/>
          <w:szCs w:val="28"/>
        </w:rPr>
        <w:t>Оргкомитет</w:t>
      </w:r>
      <w:r w:rsidR="00C71795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номинации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организу</w:t>
      </w:r>
      <w:r w:rsidR="00204052">
        <w:rPr>
          <w:rFonts w:hAnsi="Times New Roman"/>
          <w:sz w:val="28"/>
          <w:szCs w:val="28"/>
        </w:rPr>
        <w:t>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обсуждение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соотношения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потребностей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тенденций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индустрии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товаров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системы</w:t>
      </w:r>
      <w:r>
        <w:rPr>
          <w:rFonts w:hAnsi="Times New Roman"/>
          <w:sz w:val="28"/>
          <w:szCs w:val="28"/>
        </w:rPr>
        <w:t xml:space="preserve"> </w:t>
      </w:r>
      <w:r w:rsidR="00204052">
        <w:rPr>
          <w:rFonts w:hAnsi="Times New Roman"/>
          <w:sz w:val="28"/>
          <w:szCs w:val="28"/>
        </w:rPr>
        <w:t>дошкольного</w:t>
      </w:r>
      <w:r w:rsidR="00204052">
        <w:rPr>
          <w:rFonts w:hAnsi="Times New Roman"/>
          <w:sz w:val="28"/>
          <w:szCs w:val="28"/>
        </w:rPr>
        <w:t xml:space="preserve">, </w:t>
      </w:r>
      <w:r w:rsidR="00204052">
        <w:rPr>
          <w:rFonts w:hAnsi="Times New Roman"/>
          <w:sz w:val="28"/>
          <w:szCs w:val="28"/>
        </w:rPr>
        <w:t>общего</w:t>
      </w:r>
      <w:r w:rsidR="00204052"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дополнительного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образования</w:t>
      </w:r>
      <w:r w:rsidR="00850CD8">
        <w:rPr>
          <w:rFonts w:hAnsi="Times New Roman"/>
          <w:sz w:val="28"/>
          <w:szCs w:val="28"/>
        </w:rPr>
        <w:t xml:space="preserve">, </w:t>
      </w:r>
      <w:r w:rsidR="00850CD8">
        <w:rPr>
          <w:rFonts w:hAnsi="Times New Roman"/>
          <w:sz w:val="28"/>
          <w:szCs w:val="28"/>
        </w:rPr>
        <w:t>внеурочной</w:t>
      </w:r>
      <w:r w:rsidR="00850CD8">
        <w:rPr>
          <w:rFonts w:hAnsi="Times New Roman"/>
          <w:sz w:val="28"/>
          <w:szCs w:val="28"/>
        </w:rPr>
        <w:t xml:space="preserve"> </w:t>
      </w:r>
      <w:r w:rsidR="00850CD8">
        <w:rPr>
          <w:rFonts w:hAnsi="Times New Roman"/>
          <w:sz w:val="28"/>
          <w:szCs w:val="28"/>
        </w:rPr>
        <w:t>и</w:t>
      </w:r>
      <w:r w:rsidR="00850CD8">
        <w:rPr>
          <w:rFonts w:hAnsi="Times New Roman"/>
          <w:sz w:val="28"/>
          <w:szCs w:val="28"/>
        </w:rPr>
        <w:t xml:space="preserve"> </w:t>
      </w:r>
      <w:r w:rsidR="00850CD8">
        <w:rPr>
          <w:rFonts w:hAnsi="Times New Roman"/>
          <w:sz w:val="28"/>
          <w:szCs w:val="28"/>
        </w:rPr>
        <w:t>культурно</w:t>
      </w:r>
      <w:r w:rsidR="00850CD8">
        <w:rPr>
          <w:rFonts w:hAnsi="Times New Roman"/>
          <w:sz w:val="28"/>
          <w:szCs w:val="28"/>
        </w:rPr>
        <w:t>-</w:t>
      </w:r>
      <w:r w:rsidR="00850CD8">
        <w:rPr>
          <w:rFonts w:hAnsi="Times New Roman"/>
          <w:sz w:val="28"/>
          <w:szCs w:val="28"/>
        </w:rPr>
        <w:t>досуговой</w:t>
      </w:r>
      <w:r w:rsidR="00850CD8">
        <w:rPr>
          <w:rFonts w:hAnsi="Times New Roman"/>
          <w:sz w:val="28"/>
          <w:szCs w:val="28"/>
        </w:rPr>
        <w:t xml:space="preserve"> </w:t>
      </w:r>
      <w:r w:rsidR="00850CD8">
        <w:rPr>
          <w:rFonts w:hAnsi="Times New Roman"/>
          <w:sz w:val="28"/>
          <w:szCs w:val="28"/>
        </w:rPr>
        <w:t>деятельности</w:t>
      </w:r>
      <w:r w:rsidRPr="00204052">
        <w:rPr>
          <w:rFonts w:hAnsi="Times New Roman"/>
          <w:sz w:val="28"/>
          <w:szCs w:val="28"/>
        </w:rPr>
        <w:t xml:space="preserve">. </w:t>
      </w:r>
    </w:p>
    <w:p w:rsidR="005D45E1" w:rsidRDefault="00C87DA7" w:rsidP="0020405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6.6.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итогам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Конкурса</w:t>
      </w:r>
      <w:r>
        <w:rPr>
          <w:rFonts w:hAnsi="Times New Roman"/>
          <w:sz w:val="28"/>
          <w:szCs w:val="28"/>
        </w:rPr>
        <w:t xml:space="preserve"> </w:t>
      </w:r>
      <w:r w:rsidR="0018109C">
        <w:rPr>
          <w:rFonts w:hAnsi="Times New Roman"/>
          <w:sz w:val="28"/>
          <w:szCs w:val="28"/>
        </w:rPr>
        <w:t>Оргкомитет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каждой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номинации</w:t>
      </w:r>
      <w:r>
        <w:rPr>
          <w:rFonts w:hAnsi="Times New Roman"/>
          <w:sz w:val="28"/>
          <w:szCs w:val="28"/>
        </w:rPr>
        <w:t xml:space="preserve"> </w:t>
      </w:r>
      <w:r w:rsidR="0018109C">
        <w:rPr>
          <w:rFonts w:hAnsi="Times New Roman"/>
          <w:sz w:val="28"/>
          <w:szCs w:val="28"/>
        </w:rPr>
        <w:t>определяе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педагогов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принявших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активное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процессе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педагогической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экспертизы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присваивают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статус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«Эксперта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учебного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оборудования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системы</w:t>
      </w:r>
      <w:r>
        <w:rPr>
          <w:rFonts w:hAnsi="Times New Roman"/>
          <w:sz w:val="28"/>
          <w:szCs w:val="28"/>
        </w:rPr>
        <w:t xml:space="preserve"> </w:t>
      </w:r>
      <w:r w:rsidR="0018109C"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бразования»</w:t>
      </w:r>
      <w:r>
        <w:rPr>
          <w:rFonts w:ascii="Times New Roman"/>
          <w:sz w:val="28"/>
          <w:szCs w:val="28"/>
        </w:rPr>
        <w:t xml:space="preserve">, </w:t>
      </w:r>
      <w:r w:rsidR="0018109C">
        <w:rPr>
          <w:rFonts w:hAnsi="Times New Roman"/>
          <w:sz w:val="28"/>
          <w:szCs w:val="28"/>
        </w:rPr>
        <w:t>вручае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соответствующие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дипломы</w:t>
      </w:r>
      <w:r>
        <w:rPr>
          <w:rFonts w:ascii="Times New Roman"/>
          <w:sz w:val="28"/>
          <w:szCs w:val="28"/>
        </w:rPr>
        <w:t xml:space="preserve">. </w:t>
      </w:r>
    </w:p>
    <w:p w:rsidR="0087593E" w:rsidRDefault="0087593E" w:rsidP="00204052">
      <w:pPr>
        <w:shd w:val="clear" w:color="auto" w:fill="FFFFFF"/>
        <w:spacing w:after="120" w:line="332" w:lineRule="atLeast"/>
        <w:ind w:firstLine="709"/>
        <w:rPr>
          <w:rFonts w:ascii="Times New Roman Bold"/>
          <w:b/>
          <w:sz w:val="28"/>
          <w:szCs w:val="28"/>
        </w:rPr>
      </w:pPr>
    </w:p>
    <w:p w:rsidR="005D45E1" w:rsidRPr="00392AE2" w:rsidRDefault="00C87DA7" w:rsidP="00204052">
      <w:pPr>
        <w:shd w:val="clear" w:color="auto" w:fill="FFFFFF"/>
        <w:spacing w:after="120" w:line="332" w:lineRule="atLeast"/>
        <w:ind w:firstLine="709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392AE2">
        <w:rPr>
          <w:rFonts w:ascii="Times New Roman Bold"/>
          <w:b/>
          <w:sz w:val="28"/>
          <w:szCs w:val="28"/>
        </w:rPr>
        <w:t xml:space="preserve">7. </w:t>
      </w:r>
      <w:r w:rsidR="00392AE2" w:rsidRPr="00392AE2">
        <w:rPr>
          <w:rFonts w:hAnsi="Times New Roman Bold"/>
          <w:b/>
          <w:sz w:val="28"/>
          <w:szCs w:val="28"/>
        </w:rPr>
        <w:t>ФИНАНСИРОВАНИЕ</w:t>
      </w:r>
      <w:r w:rsidR="00392AE2" w:rsidRPr="00392AE2">
        <w:rPr>
          <w:rFonts w:hAnsi="Times New Roman Bold"/>
          <w:b/>
          <w:sz w:val="28"/>
          <w:szCs w:val="28"/>
        </w:rPr>
        <w:t xml:space="preserve"> </w:t>
      </w:r>
      <w:r w:rsidR="00392AE2" w:rsidRPr="00392AE2">
        <w:rPr>
          <w:rFonts w:hAnsi="Times New Roman Bold"/>
          <w:b/>
          <w:sz w:val="28"/>
          <w:szCs w:val="28"/>
        </w:rPr>
        <w:t>КОНКУРСА</w:t>
      </w:r>
    </w:p>
    <w:p w:rsidR="005D45E1" w:rsidRDefault="00C87DA7" w:rsidP="00204052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Затраты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связанные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финансируются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счет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Ассоциации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рынка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артиндустрии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регистрационных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взносов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участников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конкурсов</w:t>
      </w:r>
      <w:r>
        <w:rPr>
          <w:rFonts w:ascii="Times New Roman"/>
          <w:sz w:val="28"/>
          <w:szCs w:val="28"/>
        </w:rPr>
        <w:t>.</w:t>
      </w:r>
    </w:p>
    <w:p w:rsidR="0087593E" w:rsidRDefault="0087593E" w:rsidP="00204052">
      <w:pPr>
        <w:shd w:val="clear" w:color="auto" w:fill="FFFFFF"/>
        <w:spacing w:after="120" w:line="332" w:lineRule="atLeast"/>
        <w:ind w:firstLine="709"/>
        <w:rPr>
          <w:rFonts w:ascii="Times New Roman Bold"/>
          <w:b/>
          <w:sz w:val="28"/>
          <w:szCs w:val="28"/>
        </w:rPr>
      </w:pPr>
    </w:p>
    <w:p w:rsidR="005D45E1" w:rsidRPr="00392AE2" w:rsidRDefault="00392AE2" w:rsidP="00204052">
      <w:pPr>
        <w:shd w:val="clear" w:color="auto" w:fill="FFFFFF"/>
        <w:spacing w:after="120" w:line="332" w:lineRule="atLeast"/>
        <w:ind w:firstLine="709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392AE2">
        <w:rPr>
          <w:rFonts w:ascii="Times New Roman Bold"/>
          <w:b/>
          <w:sz w:val="28"/>
          <w:szCs w:val="28"/>
        </w:rPr>
        <w:t xml:space="preserve">8. </w:t>
      </w:r>
      <w:r w:rsidRPr="00392AE2">
        <w:rPr>
          <w:rFonts w:hAnsi="Times New Roman Bold"/>
          <w:b/>
          <w:sz w:val="28"/>
          <w:szCs w:val="28"/>
        </w:rPr>
        <w:t>ЗАКЛЮЧИТЕЛЬНЫЕ</w:t>
      </w:r>
      <w:r w:rsidRPr="00392AE2">
        <w:rPr>
          <w:rFonts w:hAnsi="Times New Roman Bold"/>
          <w:b/>
          <w:sz w:val="28"/>
          <w:szCs w:val="28"/>
        </w:rPr>
        <w:t xml:space="preserve"> </w:t>
      </w:r>
      <w:r w:rsidRPr="00392AE2">
        <w:rPr>
          <w:rFonts w:hAnsi="Times New Roman Bold"/>
          <w:b/>
          <w:sz w:val="28"/>
          <w:szCs w:val="28"/>
        </w:rPr>
        <w:t>ПОЛОЖЕНИЯ</w:t>
      </w:r>
    </w:p>
    <w:p w:rsidR="005D45E1" w:rsidRDefault="00C87DA7" w:rsidP="00204052">
      <w:pPr>
        <w:shd w:val="clear" w:color="auto" w:fill="FFFFFF"/>
        <w:spacing w:after="120" w:line="332" w:lineRule="atLeast"/>
        <w:jc w:val="both"/>
        <w:rPr>
          <w:rFonts w:asci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итогам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мероприятий</w:t>
      </w:r>
      <w:r>
        <w:rPr>
          <w:rFonts w:hAnsi="Times New Roman"/>
          <w:sz w:val="28"/>
          <w:szCs w:val="28"/>
        </w:rPr>
        <w:t xml:space="preserve"> </w:t>
      </w:r>
      <w:r w:rsidR="009309A1">
        <w:rPr>
          <w:rFonts w:hAnsi="Times New Roman"/>
          <w:sz w:val="28"/>
          <w:szCs w:val="28"/>
        </w:rPr>
        <w:t>участникам</w:t>
      </w:r>
      <w:r w:rsidR="009309A1">
        <w:rPr>
          <w:rFonts w:hAnsi="Times New Roman"/>
          <w:sz w:val="28"/>
          <w:szCs w:val="28"/>
        </w:rPr>
        <w:t xml:space="preserve"> </w:t>
      </w:r>
      <w:r w:rsidR="009309A1">
        <w:rPr>
          <w:rFonts w:hAnsi="Times New Roman"/>
          <w:sz w:val="28"/>
          <w:szCs w:val="28"/>
        </w:rPr>
        <w:t>форума</w:t>
      </w:r>
      <w:r w:rsidR="009309A1">
        <w:rPr>
          <w:rFonts w:hAnsi="Times New Roman"/>
          <w:sz w:val="28"/>
          <w:szCs w:val="28"/>
        </w:rPr>
        <w:t xml:space="preserve"> </w:t>
      </w:r>
      <w:r w:rsidR="009309A1">
        <w:rPr>
          <w:rFonts w:hAnsi="Times New Roman"/>
          <w:sz w:val="28"/>
          <w:szCs w:val="28"/>
        </w:rPr>
        <w:t>Оргкомитет</w:t>
      </w:r>
      <w:r w:rsidR="009309A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вруча</w:t>
      </w:r>
      <w:r w:rsidR="009309A1">
        <w:rPr>
          <w:rFonts w:hAnsi="Times New Roman"/>
          <w:sz w:val="28"/>
          <w:szCs w:val="28"/>
        </w:rPr>
        <w:t>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специальные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дипломы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«Педагог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эксперт»</w:t>
      </w:r>
      <w:r w:rsidR="0018109C">
        <w:rPr>
          <w:rFonts w:hAns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Организаторы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оставляют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предоставленную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производителями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поставщиками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учебного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оборудования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обучения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аналитические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педагогических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экспертиз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другую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информацию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исследовательских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статистических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целях</w:t>
      </w:r>
      <w:r>
        <w:rPr>
          <w:rFonts w:ascii="Times New Roman"/>
          <w:sz w:val="28"/>
          <w:szCs w:val="28"/>
        </w:rPr>
        <w:t>.</w:t>
      </w:r>
    </w:p>
    <w:p w:rsidR="0087593E" w:rsidRDefault="0087593E" w:rsidP="00204052">
      <w:pPr>
        <w:shd w:val="clear" w:color="auto" w:fill="FFFFFF"/>
        <w:spacing w:after="120" w:line="332" w:lineRule="atLeast"/>
        <w:ind w:firstLine="567"/>
        <w:rPr>
          <w:rFonts w:ascii="Times New Roman Bold"/>
          <w:b/>
          <w:sz w:val="28"/>
          <w:szCs w:val="28"/>
        </w:rPr>
      </w:pPr>
    </w:p>
    <w:p w:rsidR="005D45E1" w:rsidRPr="00392AE2" w:rsidRDefault="00392AE2" w:rsidP="00204052">
      <w:pPr>
        <w:shd w:val="clear" w:color="auto" w:fill="FFFFFF"/>
        <w:spacing w:after="120" w:line="332" w:lineRule="atLeast"/>
        <w:ind w:firstLine="567"/>
        <w:rPr>
          <w:rFonts w:ascii="Times New Roman Bold" w:eastAsia="Times New Roman Bold" w:hAnsi="Times New Roman Bold" w:cs="Times New Roman Bold"/>
          <w:b/>
          <w:sz w:val="28"/>
          <w:szCs w:val="28"/>
        </w:rPr>
      </w:pPr>
      <w:r w:rsidRPr="00392AE2">
        <w:rPr>
          <w:rFonts w:ascii="Times New Roman Bold"/>
          <w:b/>
          <w:sz w:val="28"/>
          <w:szCs w:val="28"/>
        </w:rPr>
        <w:t xml:space="preserve">9. </w:t>
      </w:r>
      <w:r w:rsidRPr="00392AE2">
        <w:rPr>
          <w:rFonts w:hAnsi="Times New Roman Bold"/>
          <w:b/>
          <w:sz w:val="28"/>
          <w:szCs w:val="28"/>
        </w:rPr>
        <w:t>ДОПОЛНИТЕЛЬНЫЕ</w:t>
      </w:r>
      <w:r w:rsidRPr="00392AE2">
        <w:rPr>
          <w:rFonts w:hAnsi="Times New Roman Bold"/>
          <w:b/>
          <w:sz w:val="28"/>
          <w:szCs w:val="28"/>
        </w:rPr>
        <w:t xml:space="preserve"> </w:t>
      </w:r>
      <w:r w:rsidRPr="00392AE2">
        <w:rPr>
          <w:rFonts w:hAnsi="Times New Roman Bold"/>
          <w:b/>
          <w:sz w:val="28"/>
          <w:szCs w:val="28"/>
        </w:rPr>
        <w:t>ПОЛОЖЕНИЯ</w:t>
      </w:r>
    </w:p>
    <w:p w:rsidR="005D45E1" w:rsidRDefault="00C87DA7" w:rsidP="00204052">
      <w:pPr>
        <w:shd w:val="clear" w:color="auto" w:fill="FFFFFF"/>
        <w:spacing w:after="12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Настоящее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дополнено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Оргкомитетом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Конкурса</w:t>
      </w:r>
      <w:r>
        <w:rPr>
          <w:rFonts w:ascii="Times New Roman"/>
          <w:sz w:val="28"/>
          <w:szCs w:val="28"/>
        </w:rPr>
        <w:t>.</w:t>
      </w:r>
    </w:p>
    <w:p w:rsidR="005D45E1" w:rsidRDefault="00C87DA7" w:rsidP="00204052">
      <w:pPr>
        <w:shd w:val="clear" w:color="auto" w:fill="FFFFFF"/>
        <w:spacing w:after="120" w:line="33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корректировки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условий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конкурса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даты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места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мероприятий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д</w:t>
      </w:r>
      <w:r>
        <w:rPr>
          <w:rFonts w:ascii="Times New Roman"/>
          <w:sz w:val="28"/>
          <w:szCs w:val="28"/>
        </w:rPr>
        <w:t xml:space="preserve">.), </w:t>
      </w:r>
      <w:r>
        <w:rPr>
          <w:rFonts w:hAnsi="Times New Roman"/>
          <w:sz w:val="28"/>
          <w:szCs w:val="28"/>
        </w:rPr>
        <w:t>Оргкомитет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обязан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своевременно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информировать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внесенных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изменениях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всех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заинтересованных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</w:t>
      </w:r>
      <w:r>
        <w:rPr>
          <w:rFonts w:ascii="Times New Roman"/>
          <w:sz w:val="28"/>
          <w:szCs w:val="28"/>
        </w:rPr>
        <w:t>.</w:t>
      </w:r>
    </w:p>
    <w:p w:rsidR="005D45E1" w:rsidRDefault="005D45E1" w:rsidP="00245F9C">
      <w:pPr>
        <w:spacing w:after="120"/>
        <w:sectPr w:rsidR="005D45E1">
          <w:headerReference w:type="default" r:id="rId9"/>
          <w:footerReference w:type="default" r:id="rId10"/>
          <w:pgSz w:w="11900" w:h="16840"/>
          <w:pgMar w:top="1134" w:right="850" w:bottom="1134" w:left="1701" w:header="708" w:footer="708" w:gutter="0"/>
          <w:cols w:space="720"/>
        </w:sectPr>
      </w:pPr>
    </w:p>
    <w:p w:rsidR="00EF4865" w:rsidRPr="00EF4865" w:rsidRDefault="00EF4865" w:rsidP="00EF4865">
      <w:pPr>
        <w:tabs>
          <w:tab w:val="left" w:pos="9204"/>
          <w:tab w:val="right" w:pos="10993"/>
        </w:tabs>
        <w:spacing w:after="0" w:line="240" w:lineRule="auto"/>
        <w:jc w:val="right"/>
        <w:rPr>
          <w:rFonts w:hAnsi="Times New Roman Bold"/>
          <w:sz w:val="24"/>
          <w:szCs w:val="24"/>
        </w:rPr>
      </w:pPr>
      <w:r w:rsidRPr="00EF4865">
        <w:rPr>
          <w:rFonts w:hAnsi="Times New Roman Bold"/>
          <w:sz w:val="24"/>
          <w:szCs w:val="24"/>
        </w:rPr>
        <w:lastRenderedPageBreak/>
        <w:t>Приложение</w:t>
      </w:r>
      <w:r w:rsidRPr="00EF4865">
        <w:rPr>
          <w:rFonts w:hAnsi="Times New Roman Bold"/>
          <w:sz w:val="24"/>
          <w:szCs w:val="24"/>
        </w:rPr>
        <w:t xml:space="preserve"> 1</w:t>
      </w:r>
    </w:p>
    <w:p w:rsidR="00EF4865" w:rsidRPr="00EF4865" w:rsidRDefault="00EF4865" w:rsidP="00EF4865">
      <w:pPr>
        <w:tabs>
          <w:tab w:val="left" w:pos="9204"/>
          <w:tab w:val="right" w:pos="10993"/>
        </w:tabs>
        <w:spacing w:after="0" w:line="240" w:lineRule="auto"/>
        <w:rPr>
          <w:rFonts w:hAnsi="Times New Roman Bold"/>
          <w:b/>
          <w:sz w:val="24"/>
          <w:szCs w:val="24"/>
          <w:vertAlign w:val="subscript"/>
        </w:rPr>
      </w:pPr>
      <w:r w:rsidRPr="00EF4865">
        <w:rPr>
          <w:rFonts w:hAnsi="Times New Roman Bold"/>
          <w:b/>
          <w:sz w:val="24"/>
          <w:szCs w:val="24"/>
        </w:rPr>
        <w:t>Анкета</w:t>
      </w:r>
      <w:r w:rsidRPr="00EF4865">
        <w:rPr>
          <w:rFonts w:hAnsi="Times New Roman Bold"/>
          <w:b/>
          <w:sz w:val="24"/>
          <w:szCs w:val="24"/>
        </w:rPr>
        <w:t xml:space="preserve"> </w:t>
      </w:r>
      <w:r w:rsidRPr="00EF4865">
        <w:rPr>
          <w:rFonts w:hAnsi="Times New Roman Bold"/>
          <w:b/>
          <w:sz w:val="24"/>
          <w:szCs w:val="24"/>
        </w:rPr>
        <w:t>педагога</w:t>
      </w:r>
      <w:r w:rsidRPr="00EF4865">
        <w:rPr>
          <w:rFonts w:hAnsi="Times New Roman Bold"/>
          <w:b/>
          <w:sz w:val="24"/>
          <w:szCs w:val="24"/>
        </w:rPr>
        <w:t xml:space="preserve"> </w:t>
      </w:r>
      <w:r w:rsidRPr="00EF4865">
        <w:rPr>
          <w:rFonts w:hAnsi="Times New Roman Bold"/>
          <w:b/>
          <w:sz w:val="24"/>
          <w:szCs w:val="24"/>
        </w:rPr>
        <w:t>эксперта</w:t>
      </w:r>
      <w:r w:rsidRPr="00EF4865">
        <w:rPr>
          <w:rFonts w:hAnsi="Times New Roman Bold"/>
          <w:b/>
          <w:sz w:val="24"/>
          <w:szCs w:val="24"/>
        </w:rPr>
        <w:softHyphen/>
      </w:r>
      <w:r w:rsidRPr="00EF4865">
        <w:rPr>
          <w:rFonts w:hAnsi="Times New Roman Bold"/>
          <w:b/>
          <w:sz w:val="24"/>
          <w:szCs w:val="24"/>
          <w:vertAlign w:val="subscript"/>
        </w:rPr>
        <w:t>__________________________________________________________________</w:t>
      </w:r>
      <w:r w:rsidR="00013C9D">
        <w:rPr>
          <w:rFonts w:hAnsi="Times New Roman Bold"/>
          <w:b/>
          <w:sz w:val="24"/>
          <w:szCs w:val="24"/>
          <w:vertAlign w:val="subscript"/>
        </w:rPr>
        <w:t>____</w:t>
      </w:r>
    </w:p>
    <w:p w:rsidR="00EF4865" w:rsidRPr="00EF4865" w:rsidRDefault="00EF4865" w:rsidP="00EF4865">
      <w:pPr>
        <w:tabs>
          <w:tab w:val="left" w:pos="9204"/>
          <w:tab w:val="right" w:pos="10993"/>
        </w:tabs>
        <w:spacing w:after="0" w:line="240" w:lineRule="auto"/>
        <w:rPr>
          <w:rFonts w:hAnsi="Times New Roman Bold"/>
          <w:b/>
          <w:sz w:val="24"/>
          <w:szCs w:val="24"/>
        </w:rPr>
      </w:pPr>
      <w:r w:rsidRPr="00EF4865">
        <w:rPr>
          <w:rFonts w:hAnsi="Times New Roman Bold"/>
          <w:b/>
          <w:sz w:val="24"/>
          <w:szCs w:val="24"/>
        </w:rPr>
        <w:t>Оцениваемый</w:t>
      </w:r>
      <w:r w:rsidRPr="00EF4865">
        <w:rPr>
          <w:rFonts w:hAnsi="Times New Roman Bold"/>
          <w:b/>
          <w:sz w:val="24"/>
          <w:szCs w:val="24"/>
        </w:rPr>
        <w:t xml:space="preserve"> </w:t>
      </w:r>
      <w:r w:rsidRPr="00EF4865">
        <w:rPr>
          <w:rFonts w:hAnsi="Times New Roman Bold"/>
          <w:b/>
          <w:sz w:val="24"/>
          <w:szCs w:val="24"/>
        </w:rPr>
        <w:t>продукт</w:t>
      </w:r>
      <w:r w:rsidRPr="00EF4865">
        <w:rPr>
          <w:rFonts w:hAnsi="Times New Roman Bold"/>
          <w:b/>
          <w:sz w:val="24"/>
          <w:szCs w:val="24"/>
        </w:rPr>
        <w:t xml:space="preserve"> -</w:t>
      </w:r>
      <w:r w:rsidR="0087593E">
        <w:rPr>
          <w:rFonts w:hAnsi="Times New Roman Bold"/>
          <w:b/>
          <w:sz w:val="24"/>
          <w:szCs w:val="24"/>
        </w:rPr>
        <w:t xml:space="preserve">  </w:t>
      </w:r>
      <w:r w:rsidRPr="00EF4865">
        <w:rPr>
          <w:rFonts w:hAnsi="Times New Roman Bold"/>
          <w:b/>
          <w:sz w:val="24"/>
          <w:szCs w:val="24"/>
        </w:rPr>
        <w:t xml:space="preserve"> ____________________________________________</w:t>
      </w:r>
      <w:r w:rsidR="00013C9D">
        <w:rPr>
          <w:rFonts w:hAnsi="Times New Roman Bold"/>
          <w:b/>
          <w:sz w:val="24"/>
          <w:szCs w:val="24"/>
        </w:rPr>
        <w:t>_____</w:t>
      </w:r>
    </w:p>
    <w:tbl>
      <w:tblPr>
        <w:tblStyle w:val="TableNormal"/>
        <w:tblW w:w="1047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  <w:gridCol w:w="1115"/>
      </w:tblGrid>
      <w:tr w:rsidR="00EF4865" w:rsidTr="00EF4865">
        <w:trPr>
          <w:trHeight w:val="27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A7737A" w:rsidRDefault="00EF4865" w:rsidP="00EF4865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A7737A">
              <w:rPr>
                <w:rFonts w:hAnsi="Times New Roman Bold"/>
                <w:b/>
                <w:sz w:val="24"/>
                <w:szCs w:val="24"/>
              </w:rPr>
              <w:t>Коэффициент</w:t>
            </w:r>
            <w:r w:rsidRPr="00A7737A">
              <w:rPr>
                <w:rFonts w:hAnsi="Times New Roman 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8A3FB0" w:rsidRDefault="00EF4865" w:rsidP="00EF4865">
            <w:pPr>
              <w:shd w:val="clear" w:color="auto" w:fill="FFFFFF"/>
              <w:spacing w:after="0" w:line="240" w:lineRule="auto"/>
              <w:jc w:val="both"/>
              <w:rPr>
                <w:rFonts w:hAnsi="Times New Roman"/>
                <w:b/>
                <w:sz w:val="24"/>
                <w:szCs w:val="24"/>
              </w:rPr>
            </w:pPr>
            <w:r w:rsidRPr="008A3FB0">
              <w:rPr>
                <w:rFonts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A7737A" w:rsidRDefault="00EF4865" w:rsidP="00EF4865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rFonts w:hAnsi="Times New Roman Bold"/>
                <w:b/>
                <w:sz w:val="24"/>
                <w:szCs w:val="24"/>
              </w:rPr>
              <w:t>Баллы</w:t>
            </w:r>
            <w:r w:rsidRPr="00A7737A">
              <w:rPr>
                <w:rFonts w:hAnsi="Times New Roman Bold"/>
                <w:b/>
                <w:sz w:val="24"/>
                <w:szCs w:val="24"/>
              </w:rPr>
              <w:t xml:space="preserve"> </w:t>
            </w:r>
          </w:p>
        </w:tc>
      </w:tr>
      <w:tr w:rsidR="00B24F2B" w:rsidTr="00EF4865">
        <w:trPr>
          <w:trHeight w:val="413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F2B" w:rsidRDefault="00B24F2B" w:rsidP="00B24F2B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rFonts w:hAnsi="Times New Roman"/>
                <w:b/>
                <w:sz w:val="24"/>
                <w:szCs w:val="24"/>
              </w:rPr>
              <w:t>Кэо</w:t>
            </w:r>
            <w:proofErr w:type="spellEnd"/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28637C">
              <w:rPr>
                <w:rFonts w:ascii="Times New Roman"/>
                <w:b/>
                <w:sz w:val="24"/>
                <w:szCs w:val="24"/>
              </w:rPr>
              <w:t xml:space="preserve">- </w:t>
            </w:r>
          </w:p>
          <w:p w:rsidR="00B24F2B" w:rsidRPr="0028637C" w:rsidRDefault="00B24F2B" w:rsidP="00B24F2B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Э</w:t>
            </w:r>
            <w:r w:rsidRPr="008A3FB0">
              <w:rPr>
                <w:b/>
              </w:rPr>
              <w:t>кономическая обоснованность</w:t>
            </w:r>
            <w:r w:rsidRPr="008A3FB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F2B" w:rsidRPr="00A7737A" w:rsidRDefault="00B24F2B" w:rsidP="00B24F2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hAnsi="Times New Roman"/>
              </w:rPr>
              <w:t>Можно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только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</w:t>
            </w:r>
            <w:r w:rsidRPr="00A7737A">
              <w:rPr>
                <w:rFonts w:hAnsi="Times New Roman"/>
              </w:rPr>
              <w:t>пизодическ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использовать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рамках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действующих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</w:t>
            </w:r>
            <w:r w:rsidRPr="00A7737A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отдельными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обучающимися</w:t>
            </w:r>
            <w:r w:rsidRPr="00A7737A">
              <w:rPr>
                <w:rFonts w:hAnsi="Times New Roman"/>
              </w:rPr>
              <w:t xml:space="preserve">  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F2B" w:rsidRPr="00A5205C" w:rsidRDefault="000A4D63" w:rsidP="00B24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4F2B" w:rsidTr="00EF4865">
        <w:trPr>
          <w:trHeight w:val="423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2B" w:rsidRDefault="00B24F2B" w:rsidP="00B24F2B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F2B" w:rsidRPr="00A7737A" w:rsidRDefault="00B24F2B" w:rsidP="00B24F2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hAnsi="Times New Roman"/>
              </w:rPr>
              <w:t>Можно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использовать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э</w:t>
            </w:r>
            <w:r w:rsidRPr="00A7737A">
              <w:rPr>
                <w:rFonts w:hAnsi="Times New Roman"/>
              </w:rPr>
              <w:t>пизодическ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</w:t>
            </w:r>
            <w:r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всеми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обучающимися</w:t>
            </w:r>
            <w:r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рамках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действующих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</w:t>
            </w:r>
            <w:r w:rsidRPr="00A7737A">
              <w:rPr>
                <w:rFonts w:hAnsi="Times New Roman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F2B" w:rsidRPr="00A5205C" w:rsidRDefault="000A4D63" w:rsidP="00B24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24F2B" w:rsidTr="00EF4865">
        <w:trPr>
          <w:trHeight w:val="447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2B" w:rsidRDefault="00B24F2B" w:rsidP="00B24F2B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F2B" w:rsidRPr="00A7737A" w:rsidRDefault="00B24F2B" w:rsidP="00B24F2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hAnsi="Times New Roman"/>
              </w:rPr>
              <w:t>Можно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</w:t>
            </w:r>
            <w:r w:rsidRPr="00A7737A">
              <w:rPr>
                <w:rFonts w:hAnsi="Times New Roman"/>
              </w:rPr>
              <w:t>егулярн</w:t>
            </w:r>
            <w:r>
              <w:rPr>
                <w:rFonts w:hAnsi="Times New Roman"/>
              </w:rPr>
              <w:t>о</w:t>
            </w:r>
            <w:r w:rsidRPr="00A7737A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использовать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рамках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действующих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</w:t>
            </w:r>
            <w:r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отдельными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обучающимися</w:t>
            </w:r>
            <w:r w:rsidRPr="00A7737A">
              <w:rPr>
                <w:rFonts w:hAnsi="Times New Roman"/>
              </w:rPr>
              <w:t xml:space="preserve">  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F2B" w:rsidRPr="00A5205C" w:rsidRDefault="000A4D63" w:rsidP="00B24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4F2B" w:rsidTr="00EF4865">
        <w:trPr>
          <w:trHeight w:val="485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F2B" w:rsidRDefault="00B24F2B" w:rsidP="00B24F2B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F2B" w:rsidRPr="00A7737A" w:rsidRDefault="00B24F2B" w:rsidP="00B24F2B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hAnsi="Times New Roman"/>
              </w:rPr>
              <w:t>Можно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</w:t>
            </w:r>
            <w:r w:rsidRPr="00A7737A">
              <w:rPr>
                <w:rFonts w:hAnsi="Times New Roman"/>
              </w:rPr>
              <w:t>егулярн</w:t>
            </w:r>
            <w:r>
              <w:rPr>
                <w:rFonts w:hAnsi="Times New Roman"/>
              </w:rPr>
              <w:t>о</w:t>
            </w:r>
            <w:r w:rsidRPr="00A7737A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использовать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рамках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действующих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</w:t>
            </w:r>
            <w:r w:rsidRPr="00A7737A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</w:t>
            </w:r>
            <w:r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всеми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обучающимися</w:t>
            </w:r>
            <w:r w:rsidRPr="00A7737A">
              <w:rPr>
                <w:rFonts w:hAnsi="Times New Roman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4F2B" w:rsidRPr="00A5205C" w:rsidRDefault="000A4D63" w:rsidP="00B24F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F4865" w:rsidTr="00EF4865">
        <w:trPr>
          <w:trHeight w:val="485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65" w:rsidRDefault="00EF4865" w:rsidP="00EF4865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A7737A" w:rsidRDefault="00BB67A6" w:rsidP="00EF4865">
            <w:pPr>
              <w:pStyle w:val="a6"/>
              <w:spacing w:after="0" w:line="240" w:lineRule="auto"/>
              <w:ind w:left="0"/>
              <w:jc w:val="both"/>
            </w:pPr>
            <w:r>
              <w:rPr>
                <w:rFonts w:hAnsi="Times New Roman"/>
              </w:rPr>
              <w:t>Возможно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использование</w:t>
            </w:r>
            <w:r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для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создания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или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внедрения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востребованных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новых</w:t>
            </w:r>
            <w:r w:rsidR="002C4AE2">
              <w:rPr>
                <w:rFonts w:hAnsi="Times New Roman"/>
              </w:rPr>
              <w:t xml:space="preserve"> </w:t>
            </w:r>
            <w:r w:rsidR="002C4AE2">
              <w:rPr>
                <w:rFonts w:hAnsi="Times New Roman"/>
              </w:rPr>
              <w:t>образовательных</w:t>
            </w:r>
            <w:r>
              <w:rPr>
                <w:rFonts w:hAnsi="Times New Roman"/>
              </w:rPr>
              <w:t xml:space="preserve">,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числе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хозрасчетных</w:t>
            </w:r>
            <w:r>
              <w:rPr>
                <w:rFonts w:hAnsi="Times New Roman"/>
              </w:rPr>
              <w:t>,</w:t>
            </w:r>
            <w:r w:rsidRPr="00A7737A">
              <w:rPr>
                <w:rFonts w:ascii="Times New Roman"/>
              </w:rPr>
              <w:t xml:space="preserve"> </w:t>
            </w:r>
            <w:r w:rsidRPr="00A7737A">
              <w:rPr>
                <w:rFonts w:hAnsi="Times New Roman"/>
              </w:rPr>
              <w:t>досуговых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>ли</w:t>
            </w:r>
            <w:r w:rsidRPr="00A7737A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общеразвивающих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A5205C" w:rsidRDefault="000A4D63" w:rsidP="00EF48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F4865" w:rsidTr="00EF4865">
        <w:trPr>
          <w:trHeight w:val="48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65" w:rsidRPr="00540235" w:rsidRDefault="00EF4865" w:rsidP="00EF4865">
            <w:pPr>
              <w:spacing w:after="0" w:line="240" w:lineRule="auto"/>
              <w:jc w:val="center"/>
              <w:rPr>
                <w:b/>
              </w:rPr>
            </w:pPr>
            <w:r w:rsidRPr="00F73EA0">
              <w:rPr>
                <w:b/>
              </w:rPr>
              <w:t>Особое мнение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A7737A" w:rsidRDefault="00EF4865" w:rsidP="00EF4865">
            <w:pPr>
              <w:pStyle w:val="a6"/>
              <w:spacing w:after="0" w:line="240" w:lineRule="auto"/>
              <w:ind w:left="0"/>
              <w:jc w:val="both"/>
              <w:rPr>
                <w:rFonts w:hAnsi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Default="00EF4865" w:rsidP="00EF4865">
            <w:pPr>
              <w:shd w:val="clear" w:color="auto" w:fill="FFFFFF"/>
              <w:spacing w:after="0" w:line="240" w:lineRule="auto"/>
              <w:jc w:val="both"/>
            </w:pPr>
            <w:r w:rsidRPr="008A3FB0">
              <w:rPr>
                <w:rFonts w:hAnsi="Times New Roman"/>
                <w:b/>
                <w:sz w:val="24"/>
                <w:szCs w:val="24"/>
              </w:rPr>
              <w:t>итого</w:t>
            </w:r>
          </w:p>
        </w:tc>
      </w:tr>
      <w:tr w:rsidR="00C755ED" w:rsidTr="00EF4865">
        <w:trPr>
          <w:trHeight w:val="637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5ED" w:rsidRPr="0028637C" w:rsidRDefault="00C755ED" w:rsidP="00C755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37C">
              <w:rPr>
                <w:rFonts w:hAnsi="Times New Roman"/>
                <w:b/>
                <w:sz w:val="24"/>
                <w:szCs w:val="24"/>
              </w:rPr>
              <w:t>Крцз</w:t>
            </w:r>
            <w:proofErr w:type="spellEnd"/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</w:p>
          <w:p w:rsidR="00C755ED" w:rsidRDefault="00C755ED" w:rsidP="00C75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FB0">
              <w:rPr>
                <w:b/>
                <w:sz w:val="20"/>
                <w:szCs w:val="20"/>
              </w:rPr>
              <w:t xml:space="preserve">Реализация целей и задач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5ED" w:rsidRPr="00A7737A" w:rsidRDefault="00C755ED" w:rsidP="00C755ED">
            <w:pPr>
              <w:shd w:val="clear" w:color="auto" w:fill="FFFFFF"/>
              <w:spacing w:after="0" w:line="240" w:lineRule="auto"/>
              <w:jc w:val="both"/>
            </w:pPr>
            <w:r w:rsidRPr="00A7737A">
              <w:rPr>
                <w:rFonts w:hAnsi="Times New Roman"/>
              </w:rPr>
              <w:t>Позволяет</w:t>
            </w:r>
            <w:r w:rsidRPr="00A7737A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обновить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повысить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результативность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действующих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ascii="Times New Roman"/>
              </w:rPr>
              <w:t>(</w:t>
            </w:r>
            <w:r w:rsidRPr="00A7737A">
              <w:rPr>
                <w:rFonts w:hAnsi="Times New Roman"/>
              </w:rPr>
              <w:t>сократить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временные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затраты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на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достижение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целей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получить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более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качественный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результат…</w:t>
            </w:r>
            <w:r w:rsidRPr="00A7737A">
              <w:rPr>
                <w:rFonts w:ascii="Times New Roman"/>
              </w:rPr>
              <w:t xml:space="preserve">)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5ED" w:rsidRPr="00782D7B" w:rsidRDefault="000A4D63" w:rsidP="00C75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755ED" w:rsidTr="00EF4865">
        <w:trPr>
          <w:trHeight w:val="493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55ED" w:rsidRDefault="00C755ED" w:rsidP="00C755ED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5ED" w:rsidRPr="00A7737A" w:rsidRDefault="00C755ED" w:rsidP="00C755ED">
            <w:pPr>
              <w:shd w:val="clear" w:color="auto" w:fill="FFFFFF"/>
              <w:spacing w:after="0" w:line="240" w:lineRule="auto"/>
              <w:jc w:val="both"/>
            </w:pPr>
            <w:r w:rsidRPr="00A7737A">
              <w:rPr>
                <w:rFonts w:hAnsi="Times New Roman"/>
              </w:rPr>
              <w:t>Позволяет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ставить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новые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цели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расширить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спектр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задач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для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действующих</w:t>
            </w:r>
            <w:r w:rsidRPr="00A7737A">
              <w:rPr>
                <w:rFonts w:hAnsi="Times New Roman"/>
              </w:rPr>
              <w:t xml:space="preserve"> </w:t>
            </w:r>
            <w:r w:rsidR="002C4AE2">
              <w:rPr>
                <w:rFonts w:hAnsi="Times New Roman"/>
              </w:rPr>
              <w:t>образовательных</w:t>
            </w:r>
            <w:r w:rsidR="002C4AE2">
              <w:rPr>
                <w:rFonts w:hAnsi="Times New Roman"/>
              </w:rPr>
              <w:t xml:space="preserve"> </w:t>
            </w:r>
            <w:r w:rsidR="002C4AE2">
              <w:rPr>
                <w:rFonts w:hAnsi="Times New Roman"/>
              </w:rPr>
              <w:t>и</w:t>
            </w:r>
            <w:r w:rsidR="002C4AE2">
              <w:rPr>
                <w:rFonts w:hAnsi="Times New Roman"/>
              </w:rPr>
              <w:t xml:space="preserve"> </w:t>
            </w:r>
            <w:r w:rsidR="002C4AE2">
              <w:rPr>
                <w:rFonts w:hAnsi="Times New Roman"/>
              </w:rPr>
              <w:t>общеразвивающих</w:t>
            </w:r>
            <w:r w:rsidR="002C4AE2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</w:t>
            </w:r>
            <w:r w:rsidRPr="00A7737A">
              <w:rPr>
                <w:rFonts w:hAnsi="Times New Roman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5ED" w:rsidRPr="00782D7B" w:rsidRDefault="000A4D63" w:rsidP="00C75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755ED" w:rsidTr="00C755ED">
        <w:trPr>
          <w:trHeight w:val="139"/>
          <w:jc w:val="center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55ED" w:rsidRDefault="00C755ED" w:rsidP="00C755ED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5ED" w:rsidRPr="00A7737A" w:rsidRDefault="00C755ED" w:rsidP="00C755ED">
            <w:pPr>
              <w:shd w:val="clear" w:color="auto" w:fill="FFFFFF"/>
              <w:spacing w:after="0" w:line="240" w:lineRule="auto"/>
              <w:jc w:val="both"/>
              <w:rPr>
                <w:rFonts w:hAnsi="Times New Roman"/>
              </w:rPr>
            </w:pPr>
            <w:r w:rsidRPr="00A7737A">
              <w:rPr>
                <w:rFonts w:hAnsi="Times New Roman"/>
              </w:rPr>
              <w:t>Позволяет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создавать</w:t>
            </w:r>
            <w:r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под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них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новые</w:t>
            </w:r>
            <w:r w:rsidRPr="00A7737A">
              <w:rPr>
                <w:rFonts w:hAnsi="Times New Roman"/>
              </w:rPr>
              <w:t xml:space="preserve"> </w:t>
            </w:r>
            <w:r w:rsidR="002C4AE2">
              <w:rPr>
                <w:rFonts w:hAnsi="Times New Roman"/>
              </w:rPr>
              <w:t>образовательные</w:t>
            </w:r>
            <w:r w:rsidR="002C4AE2">
              <w:rPr>
                <w:rFonts w:hAnsi="Times New Roman"/>
              </w:rPr>
              <w:t xml:space="preserve">, </w:t>
            </w:r>
            <w:r w:rsidRPr="00A7737A">
              <w:rPr>
                <w:rFonts w:hAnsi="Times New Roman"/>
              </w:rPr>
              <w:t>общеразвивающие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досуговые</w:t>
            </w:r>
            <w:r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программы</w:t>
            </w:r>
            <w:r>
              <w:rPr>
                <w:rFonts w:hAnsi="Times New Roman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5ED" w:rsidRPr="00782D7B" w:rsidRDefault="000A4D63" w:rsidP="00C755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755ED" w:rsidTr="00EF4865">
        <w:trPr>
          <w:trHeight w:val="489"/>
          <w:jc w:val="center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5ED" w:rsidRDefault="00C755ED" w:rsidP="00C755ED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5ED" w:rsidRPr="00A7737A" w:rsidRDefault="00C755ED" w:rsidP="00C755ED">
            <w:pPr>
              <w:shd w:val="clear" w:color="auto" w:fill="FFFFFF"/>
              <w:spacing w:after="0" w:line="240" w:lineRule="auto"/>
              <w:jc w:val="both"/>
              <w:rPr>
                <w:rFonts w:hAnsi="Times New Roman"/>
              </w:rPr>
            </w:pPr>
            <w:r w:rsidRPr="00A7737A">
              <w:rPr>
                <w:rFonts w:hAnsi="Times New Roman"/>
              </w:rPr>
              <w:t>Позволяет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организовать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или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повысить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качество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творческой</w:t>
            </w:r>
            <w:r>
              <w:rPr>
                <w:rFonts w:hAnsi="Times New Roman"/>
              </w:rPr>
              <w:t xml:space="preserve"> (2</w:t>
            </w:r>
            <w:r>
              <w:rPr>
                <w:rFonts w:hAnsi="Times New Roman"/>
              </w:rPr>
              <w:t>б</w:t>
            </w:r>
            <w:r>
              <w:rPr>
                <w:rFonts w:hAnsi="Times New Roman"/>
              </w:rPr>
              <w:t>.)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исследовательской</w:t>
            </w:r>
            <w:r>
              <w:rPr>
                <w:rFonts w:hAnsi="Times New Roman"/>
              </w:rPr>
              <w:t xml:space="preserve"> (2</w:t>
            </w:r>
            <w:r>
              <w:rPr>
                <w:rFonts w:hAnsi="Times New Roman"/>
              </w:rPr>
              <w:t>б</w:t>
            </w:r>
            <w:r>
              <w:rPr>
                <w:rFonts w:hAnsi="Times New Roman"/>
              </w:rPr>
              <w:t>)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конструкторской</w:t>
            </w:r>
            <w:r>
              <w:rPr>
                <w:rFonts w:hAnsi="Times New Roman"/>
              </w:rPr>
              <w:t>(2</w:t>
            </w:r>
            <w:r>
              <w:rPr>
                <w:rFonts w:hAnsi="Times New Roman"/>
              </w:rPr>
              <w:t>б</w:t>
            </w:r>
            <w:r>
              <w:rPr>
                <w:rFonts w:hAnsi="Times New Roman"/>
              </w:rPr>
              <w:t>)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проектной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деятельности</w:t>
            </w:r>
            <w:r>
              <w:rPr>
                <w:rFonts w:hAnsi="Times New Roman"/>
              </w:rPr>
              <w:t xml:space="preserve"> (2</w:t>
            </w:r>
            <w:r>
              <w:rPr>
                <w:rFonts w:hAnsi="Times New Roman"/>
              </w:rPr>
              <w:t>б</w:t>
            </w:r>
            <w:r>
              <w:rPr>
                <w:rFonts w:hAnsi="Times New Roman"/>
              </w:rPr>
              <w:t>)</w:t>
            </w:r>
            <w:r w:rsidRPr="00A7737A">
              <w:rPr>
                <w:rFonts w:ascii="Times New Roman"/>
              </w:rPr>
              <w:t>,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том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числе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междисциплинарном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уровне</w:t>
            </w:r>
            <w:r>
              <w:rPr>
                <w:rFonts w:hAnsi="Times New Roman"/>
              </w:rPr>
              <w:t xml:space="preserve"> (4</w:t>
            </w:r>
            <w:r>
              <w:rPr>
                <w:rFonts w:hAnsi="Times New Roman"/>
              </w:rPr>
              <w:t>б</w:t>
            </w:r>
            <w:r>
              <w:rPr>
                <w:rFonts w:hAnsi="Times New Roman"/>
              </w:rPr>
              <w:t>.)</w:t>
            </w:r>
            <w:r w:rsidRPr="00A7737A">
              <w:rPr>
                <w:rFonts w:ascii="Times New Roman"/>
              </w:rPr>
              <w:t xml:space="preserve"> </w:t>
            </w:r>
            <w:r w:rsidRPr="00A7737A">
              <w:rPr>
                <w:rFonts w:ascii="Helvetica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55ED" w:rsidRPr="0034268E" w:rsidRDefault="00C755ED" w:rsidP="00C755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268E">
              <w:rPr>
                <w:rFonts w:ascii="Times New Roman" w:hAnsi="Times New Roman" w:cs="Times New Roman"/>
                <w:sz w:val="18"/>
                <w:szCs w:val="18"/>
              </w:rPr>
              <w:t>Сумма баллов</w:t>
            </w:r>
          </w:p>
        </w:tc>
      </w:tr>
      <w:tr w:rsidR="00EF4865" w:rsidTr="00EF4865">
        <w:trPr>
          <w:trHeight w:val="5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65" w:rsidRDefault="00EF4865" w:rsidP="00EF4865">
            <w:pPr>
              <w:spacing w:after="0" w:line="240" w:lineRule="auto"/>
            </w:pPr>
            <w:r w:rsidRPr="00F73EA0">
              <w:rPr>
                <w:b/>
              </w:rPr>
              <w:t>Особое мнение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A7737A" w:rsidRDefault="00EF4865" w:rsidP="00EF4865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A5205C" w:rsidRDefault="00EF4865" w:rsidP="00EF4865">
            <w:pPr>
              <w:spacing w:after="0" w:line="240" w:lineRule="auto"/>
              <w:rPr>
                <w:sz w:val="28"/>
                <w:szCs w:val="28"/>
              </w:rPr>
            </w:pPr>
            <w:r w:rsidRPr="008A3FB0">
              <w:rPr>
                <w:rFonts w:hAnsi="Times New Roman"/>
                <w:b/>
                <w:sz w:val="24"/>
                <w:szCs w:val="24"/>
              </w:rPr>
              <w:t>итого</w:t>
            </w:r>
          </w:p>
        </w:tc>
      </w:tr>
      <w:tr w:rsidR="00EF4865" w:rsidTr="00EF4865">
        <w:trPr>
          <w:trHeight w:val="543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18109C" w:rsidRDefault="00EF4865" w:rsidP="00EF4865">
            <w:pPr>
              <w:shd w:val="clear" w:color="auto" w:fill="FFFFFF"/>
              <w:spacing w:after="0" w:line="240" w:lineRule="auto"/>
              <w:jc w:val="both"/>
              <w:rPr>
                <w:rFonts w:hAnsi="Times New Roman"/>
                <w:b/>
                <w:sz w:val="24"/>
                <w:szCs w:val="24"/>
              </w:rPr>
            </w:pPr>
            <w:proofErr w:type="spellStart"/>
            <w:r w:rsidRPr="0018109C">
              <w:rPr>
                <w:rFonts w:hAnsi="Times New Roman"/>
                <w:b/>
                <w:sz w:val="24"/>
                <w:szCs w:val="24"/>
              </w:rPr>
              <w:t>Кпэо</w:t>
            </w:r>
            <w:proofErr w:type="spellEnd"/>
            <w:r w:rsidRPr="0018109C">
              <w:rPr>
                <w:rFonts w:hAnsi="Times New Roman"/>
                <w:b/>
                <w:sz w:val="24"/>
                <w:szCs w:val="24"/>
              </w:rPr>
              <w:t xml:space="preserve"> </w:t>
            </w:r>
          </w:p>
          <w:p w:rsidR="00EF4865" w:rsidRPr="008A3FB0" w:rsidRDefault="00EF4865" w:rsidP="00EF4865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8A3FB0">
              <w:rPr>
                <w:b/>
                <w:sz w:val="20"/>
                <w:szCs w:val="20"/>
              </w:rPr>
              <w:t xml:space="preserve">Повышение </w:t>
            </w:r>
            <w:r w:rsidRPr="008A3FB0">
              <w:rPr>
                <w:b/>
              </w:rPr>
              <w:t>эффективности образования</w:t>
            </w:r>
          </w:p>
          <w:p w:rsidR="00EF4865" w:rsidRDefault="00EF4865" w:rsidP="00EF4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A7737A" w:rsidRDefault="00EF4865" w:rsidP="002C4AE2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A7737A">
              <w:rPr>
                <w:rFonts w:hAnsi="Times New Roman"/>
              </w:rPr>
              <w:t>Позволяет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реализовать</w:t>
            </w:r>
            <w:r w:rsidRPr="00A7737A">
              <w:rPr>
                <w:rFonts w:hAnsi="Times New Roman"/>
              </w:rPr>
              <w:t xml:space="preserve"> </w:t>
            </w:r>
            <w:r w:rsidR="002C4AE2">
              <w:rPr>
                <w:rFonts w:hAnsi="Times New Roman"/>
              </w:rPr>
              <w:t>образовательные</w:t>
            </w:r>
            <w:r w:rsidR="002C4AE2">
              <w:rPr>
                <w:rFonts w:hAnsi="Times New Roman"/>
              </w:rPr>
              <w:t xml:space="preserve"> </w:t>
            </w:r>
            <w:r w:rsidR="002C4AE2">
              <w:rPr>
                <w:rFonts w:hAnsi="Times New Roman"/>
              </w:rPr>
              <w:t>или</w:t>
            </w:r>
            <w:r w:rsidR="002C4AE2">
              <w:rPr>
                <w:rFonts w:hAnsi="Times New Roman"/>
              </w:rPr>
              <w:t xml:space="preserve"> </w:t>
            </w:r>
            <w:r w:rsidR="002C4AE2">
              <w:rPr>
                <w:rFonts w:hAnsi="Times New Roman"/>
              </w:rPr>
              <w:t>о</w:t>
            </w:r>
            <w:r>
              <w:rPr>
                <w:rFonts w:hAnsi="Times New Roman"/>
              </w:rPr>
              <w:t>бщеразвивающие</w:t>
            </w:r>
            <w:r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программы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которых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достигаются</w:t>
            </w:r>
            <w:r w:rsidRPr="00A7737A">
              <w:rPr>
                <w:rFonts w:hAnsi="Times New Roman"/>
              </w:rPr>
              <w:t xml:space="preserve"> </w:t>
            </w:r>
            <w:proofErr w:type="spellStart"/>
            <w:r w:rsidRPr="00A7737A">
              <w:rPr>
                <w:rFonts w:hAnsi="Times New Roman"/>
              </w:rPr>
              <w:t>метапредметные</w:t>
            </w:r>
            <w:proofErr w:type="spellEnd"/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личностные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результаты</w:t>
            </w:r>
            <w:r w:rsidRPr="00A7737A">
              <w:rPr>
                <w:rFonts w:hAnsi="Times New Roman"/>
              </w:rPr>
              <w:t xml:space="preserve">, </w:t>
            </w:r>
            <w:r w:rsidRPr="00A7737A">
              <w:rPr>
                <w:rFonts w:hAnsi="Times New Roman"/>
              </w:rPr>
              <w:t>способствующие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повышению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успешности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обучения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детей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рамках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ФГОС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782D7B" w:rsidRDefault="000A4D63" w:rsidP="00EF48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4865" w:rsidTr="00EF4865">
        <w:trPr>
          <w:trHeight w:val="461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65" w:rsidRDefault="00EF4865" w:rsidP="00EF4865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A7737A" w:rsidRDefault="00EF4865" w:rsidP="00EF4865">
            <w:pPr>
              <w:shd w:val="clear" w:color="auto" w:fill="FFFFFF"/>
              <w:spacing w:after="0" w:line="240" w:lineRule="auto"/>
              <w:jc w:val="both"/>
            </w:pPr>
            <w:r w:rsidRPr="00A7737A">
              <w:rPr>
                <w:rFonts w:hAnsi="Times New Roman"/>
              </w:rPr>
              <w:t>Позволяет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повысить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доступ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к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глобальным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знаниям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качественной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профориентации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развивать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творческий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потенциал</w:t>
            </w:r>
            <w:r w:rsidRPr="00A7737A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детей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782D7B" w:rsidRDefault="000A4D63" w:rsidP="00EF48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4865" w:rsidTr="00EF4865">
        <w:trPr>
          <w:trHeight w:val="541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65" w:rsidRDefault="00EF4865" w:rsidP="00EF4865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A7737A" w:rsidRDefault="00EF4865" w:rsidP="00EF4865">
            <w:pPr>
              <w:pStyle w:val="a6"/>
              <w:spacing w:after="0" w:line="240" w:lineRule="auto"/>
              <w:ind w:left="0"/>
              <w:jc w:val="both"/>
            </w:pPr>
            <w:r w:rsidRPr="00A7737A">
              <w:rPr>
                <w:rFonts w:hAnsi="Times New Roman"/>
              </w:rPr>
              <w:t>Позволяет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обеспечить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формирование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новых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умений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качеств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личности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компетенций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востребованных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ХХ</w:t>
            </w:r>
            <w:r w:rsidRPr="00A7737A">
              <w:rPr>
                <w:rFonts w:ascii="Times New Roman"/>
                <w:lang w:val="en-US"/>
              </w:rPr>
              <w:t>I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веке</w:t>
            </w:r>
            <w:r w:rsidRPr="00A7737A">
              <w:rPr>
                <w:rFonts w:ascii="Times New Roman"/>
              </w:rPr>
              <w:t>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782D7B" w:rsidRDefault="000A4D63" w:rsidP="00EF48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F4865" w:rsidTr="00EF4865">
        <w:trPr>
          <w:trHeight w:val="559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65" w:rsidRDefault="00EF4865" w:rsidP="00EF4865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2C4AE2" w:rsidRDefault="00EF4865" w:rsidP="002C4AE2">
            <w:pPr>
              <w:spacing w:after="0" w:line="240" w:lineRule="auto"/>
              <w:jc w:val="both"/>
              <w:rPr>
                <w:rFonts w:hAnsi="Times New Roman"/>
              </w:rPr>
            </w:pPr>
            <w:r w:rsidRPr="00A7737A">
              <w:rPr>
                <w:rFonts w:hAnsi="Times New Roman"/>
              </w:rPr>
              <w:t>Позволяет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обеспечить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интеграцию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содержания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различных</w:t>
            </w:r>
            <w:r>
              <w:rPr>
                <w:rFonts w:hAnsi="Times New Roman"/>
              </w:rPr>
              <w:t xml:space="preserve"> </w:t>
            </w:r>
            <w:r w:rsidR="002C4AE2">
              <w:rPr>
                <w:rFonts w:hAnsi="Times New Roman"/>
              </w:rPr>
              <w:t>предметных</w:t>
            </w:r>
            <w:r w:rsidR="002C4AE2">
              <w:rPr>
                <w:rFonts w:hAnsi="Times New Roman"/>
              </w:rPr>
              <w:t xml:space="preserve"> </w:t>
            </w:r>
            <w:r w:rsidR="002C4AE2">
              <w:rPr>
                <w:rFonts w:hAnsi="Times New Roman"/>
              </w:rPr>
              <w:t>областей</w:t>
            </w:r>
            <w:r w:rsidR="002C4AE2">
              <w:rPr>
                <w:rFonts w:hAnsi="Times New Roman"/>
              </w:rPr>
              <w:t xml:space="preserve"> </w:t>
            </w:r>
            <w:r w:rsidR="002C4AE2">
              <w:rPr>
                <w:rFonts w:hAnsi="Times New Roman"/>
              </w:rPr>
              <w:t>или</w:t>
            </w:r>
            <w:r w:rsidR="002C4AE2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направленностей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ДОД</w:t>
            </w:r>
            <w:r>
              <w:rPr>
                <w:rFonts w:hAnsi="Times New Roman"/>
              </w:rPr>
              <w:t xml:space="preserve"> </w:t>
            </w:r>
            <w:r w:rsidR="00BB67A6">
              <w:rPr>
                <w:rFonts w:hAnsi="Times New Roman"/>
              </w:rPr>
              <w:t>в</w:t>
            </w:r>
            <w:r w:rsidR="00BB67A6">
              <w:rPr>
                <w:rFonts w:hAnsi="Times New Roman"/>
              </w:rPr>
              <w:t xml:space="preserve"> </w:t>
            </w:r>
            <w:r w:rsidR="00BB67A6">
              <w:rPr>
                <w:rFonts w:hAnsi="Times New Roman"/>
              </w:rPr>
              <w:t>рамках</w:t>
            </w:r>
            <w:r w:rsidR="00BB67A6">
              <w:rPr>
                <w:rFonts w:hAnsi="Times New Roman"/>
              </w:rPr>
              <w:t xml:space="preserve"> </w:t>
            </w:r>
            <w:r w:rsidR="00BB67A6" w:rsidRPr="002C4AE2">
              <w:rPr>
                <w:rFonts w:hAnsi="Times New Roman"/>
              </w:rPr>
              <w:t xml:space="preserve">STEM </w:t>
            </w:r>
            <w:r w:rsidR="00BB67A6" w:rsidRPr="002C4AE2">
              <w:rPr>
                <w:rFonts w:hAnsi="Times New Roman"/>
              </w:rPr>
              <w:t>или</w:t>
            </w:r>
            <w:r w:rsidRPr="002C4AE2">
              <w:rPr>
                <w:rFonts w:hAnsi="Times New Roman"/>
              </w:rPr>
              <w:t xml:space="preserve"> STEAM </w:t>
            </w:r>
            <w:r w:rsidRPr="002C4AE2">
              <w:rPr>
                <w:rFonts w:hAnsi="Times New Roman"/>
              </w:rPr>
              <w:t>образования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2C4AE2" w:rsidRDefault="000A4D63" w:rsidP="00EF4865">
            <w:pPr>
              <w:spacing w:after="0" w:line="240" w:lineRule="auto"/>
              <w:jc w:val="center"/>
              <w:rPr>
                <w:rFonts w:hAnsi="Times New Roman"/>
              </w:rPr>
            </w:pPr>
            <w:r w:rsidRPr="002C4AE2">
              <w:rPr>
                <w:rFonts w:hAnsi="Times New Roman"/>
              </w:rPr>
              <w:t>6</w:t>
            </w:r>
          </w:p>
        </w:tc>
      </w:tr>
      <w:tr w:rsidR="00EF4865" w:rsidTr="00EF4865">
        <w:trPr>
          <w:trHeight w:val="46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65" w:rsidRDefault="00EF4865" w:rsidP="00EF4865">
            <w:pPr>
              <w:spacing w:after="0" w:line="240" w:lineRule="auto"/>
            </w:pPr>
            <w:r w:rsidRPr="00F73EA0">
              <w:rPr>
                <w:b/>
              </w:rPr>
              <w:t>Особое мнение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A7737A" w:rsidRDefault="00EF4865" w:rsidP="00EF4865">
            <w:pPr>
              <w:pStyle w:val="a6"/>
              <w:spacing w:after="0" w:line="240" w:lineRule="auto"/>
              <w:ind w:left="0"/>
              <w:jc w:val="both"/>
              <w:rPr>
                <w:rFonts w:hAnsi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Default="00EF4865" w:rsidP="00EF4865">
            <w:pPr>
              <w:spacing w:after="0" w:line="240" w:lineRule="auto"/>
            </w:pPr>
            <w:r w:rsidRPr="008A3FB0">
              <w:rPr>
                <w:rFonts w:hAnsi="Times New Roman"/>
                <w:b/>
                <w:sz w:val="24"/>
                <w:szCs w:val="24"/>
              </w:rPr>
              <w:t>итого</w:t>
            </w:r>
          </w:p>
        </w:tc>
      </w:tr>
      <w:tr w:rsidR="00EF4865" w:rsidTr="00EF4865">
        <w:trPr>
          <w:trHeight w:val="355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28637C" w:rsidRDefault="00EF4865" w:rsidP="00EF48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hAnsi="Times New Roman"/>
                <w:b/>
                <w:sz w:val="24"/>
                <w:szCs w:val="24"/>
              </w:rPr>
              <w:t>К</w:t>
            </w:r>
            <w:r w:rsidR="00B95E79">
              <w:rPr>
                <w:rFonts w:hAnsi="Times New Roman"/>
                <w:b/>
                <w:sz w:val="24"/>
                <w:szCs w:val="24"/>
              </w:rPr>
              <w:t>ш</w:t>
            </w:r>
            <w:r w:rsidR="00BB67A6">
              <w:rPr>
                <w:rFonts w:hAnsi="Times New Roman"/>
                <w:b/>
                <w:sz w:val="24"/>
                <w:szCs w:val="24"/>
              </w:rPr>
              <w:t>в</w:t>
            </w:r>
            <w:r>
              <w:rPr>
                <w:rFonts w:hAnsi="Times New Roman"/>
                <w:b/>
                <w:sz w:val="24"/>
                <w:szCs w:val="24"/>
              </w:rPr>
              <w:t>и</w:t>
            </w:r>
            <w:proofErr w:type="spellEnd"/>
            <w:r w:rsidRPr="0028637C">
              <w:rPr>
                <w:rFonts w:hAnsi="Times New Roman"/>
                <w:b/>
                <w:sz w:val="24"/>
                <w:szCs w:val="24"/>
              </w:rPr>
              <w:t xml:space="preserve"> </w:t>
            </w:r>
          </w:p>
          <w:p w:rsidR="00EF4865" w:rsidRDefault="00BB67A6" w:rsidP="00BB67A6">
            <w:pPr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Широта</w:t>
            </w:r>
            <w:r w:rsidRPr="008A3FB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</w:rPr>
              <w:t>в</w:t>
            </w:r>
            <w:r w:rsidRPr="008A3FB0">
              <w:rPr>
                <w:b/>
                <w:sz w:val="20"/>
                <w:szCs w:val="20"/>
              </w:rPr>
              <w:t>ариативност</w:t>
            </w:r>
            <w:r>
              <w:rPr>
                <w:b/>
              </w:rPr>
              <w:t>ь использования</w:t>
            </w:r>
            <w:r w:rsidR="00EF4865" w:rsidRPr="008A3FB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A7737A" w:rsidRDefault="00EF4865" w:rsidP="00BB67A6">
            <w:pPr>
              <w:shd w:val="clear" w:color="auto" w:fill="FFFFFF"/>
              <w:spacing w:after="0" w:line="240" w:lineRule="auto"/>
              <w:jc w:val="both"/>
            </w:pPr>
            <w:r w:rsidRPr="00A7737A">
              <w:rPr>
                <w:rFonts w:hAnsi="Times New Roman"/>
              </w:rPr>
              <w:t>Используется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качестве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тренажера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отрабатывающего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конкретные</w:t>
            </w:r>
            <w:r w:rsidR="00C755ED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навыки</w:t>
            </w:r>
            <w:r w:rsidR="00C755ED">
              <w:rPr>
                <w:rFonts w:asci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рамках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заданных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алгоритмов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="00BB67A6">
              <w:rPr>
                <w:rFonts w:hAnsi="Times New Roman"/>
              </w:rPr>
              <w:t>ли</w:t>
            </w:r>
            <w:r w:rsidR="00BB67A6">
              <w:rPr>
                <w:rFonts w:hAnsi="Times New Roman"/>
              </w:rPr>
              <w:t xml:space="preserve"> </w:t>
            </w:r>
            <w:r w:rsidR="00BB67A6">
              <w:rPr>
                <w:rFonts w:hAnsi="Times New Roman"/>
              </w:rPr>
              <w:t>при</w:t>
            </w:r>
            <w:r w:rsidR="00BB67A6">
              <w:rPr>
                <w:rFonts w:hAnsi="Times New Roman"/>
              </w:rPr>
              <w:t xml:space="preserve"> </w:t>
            </w:r>
            <w:r w:rsidR="00BB67A6">
              <w:rPr>
                <w:rFonts w:hAnsi="Times New Roman"/>
              </w:rPr>
              <w:t>выполнении</w:t>
            </w:r>
            <w:r w:rsidR="00BB67A6">
              <w:rPr>
                <w:rFonts w:hAnsi="Times New Roman"/>
              </w:rPr>
              <w:t xml:space="preserve"> </w:t>
            </w:r>
            <w:r w:rsidR="00BB67A6">
              <w:rPr>
                <w:rFonts w:hAnsi="Times New Roman"/>
              </w:rPr>
              <w:t>заданий</w:t>
            </w:r>
            <w:r w:rsidR="00BB67A6">
              <w:rPr>
                <w:rFonts w:hAnsi="Times New Roman"/>
              </w:rPr>
              <w:t xml:space="preserve"> </w:t>
            </w:r>
            <w:r w:rsidR="00BB67A6">
              <w:rPr>
                <w:rFonts w:hAnsi="Times New Roman"/>
              </w:rPr>
              <w:t>по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образц</w:t>
            </w:r>
            <w:r w:rsidR="00BB67A6">
              <w:rPr>
                <w:rFonts w:hAnsi="Times New Roman"/>
              </w:rPr>
              <w:t>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E30A11" w:rsidRDefault="000A4D63" w:rsidP="00EF48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865" w:rsidTr="00EF4865">
        <w:trPr>
          <w:trHeight w:val="351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65" w:rsidRDefault="00EF4865" w:rsidP="00EF4865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A7737A" w:rsidRDefault="00EF4865" w:rsidP="00EF4865">
            <w:pPr>
              <w:shd w:val="clear" w:color="auto" w:fill="FFFFFF"/>
              <w:spacing w:after="0" w:line="240" w:lineRule="auto"/>
              <w:jc w:val="both"/>
            </w:pPr>
            <w:r w:rsidRPr="00A7737A">
              <w:rPr>
                <w:rFonts w:hAnsi="Times New Roman"/>
              </w:rPr>
              <w:t>Позволяют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проводить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эксперименты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проверяться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различные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гипотезы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организовать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исследовательскую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проектную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деятельность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E30A11" w:rsidRDefault="000A4D63" w:rsidP="00EF48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4865" w:rsidTr="00EF4865">
        <w:trPr>
          <w:trHeight w:val="481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65" w:rsidRDefault="00EF4865" w:rsidP="00EF4865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A7737A" w:rsidRDefault="00EF4865" w:rsidP="00EF4865">
            <w:pPr>
              <w:shd w:val="clear" w:color="auto" w:fill="FFFFFF"/>
              <w:spacing w:after="0" w:line="240" w:lineRule="auto"/>
              <w:jc w:val="both"/>
            </w:pPr>
            <w:r w:rsidRPr="00A7737A">
              <w:rPr>
                <w:rFonts w:hAnsi="Times New Roman"/>
              </w:rPr>
              <w:t>Позволяют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освоить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навыки</w:t>
            </w:r>
            <w:r w:rsidRPr="00A7737A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полного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цикла</w:t>
            </w:r>
            <w:r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для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создания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собственного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ascii="Times New Roman"/>
              </w:rPr>
              <w:t>(</w:t>
            </w:r>
            <w:r w:rsidRPr="00A7737A">
              <w:rPr>
                <w:rFonts w:hAnsi="Times New Roman"/>
              </w:rPr>
              <w:t>авторского</w:t>
            </w:r>
            <w:r w:rsidRPr="00A7737A">
              <w:rPr>
                <w:rFonts w:ascii="Times New Roman"/>
              </w:rPr>
              <w:t xml:space="preserve">) </w:t>
            </w:r>
            <w:r>
              <w:rPr>
                <w:rFonts w:hAnsi="Times New Roman"/>
              </w:rPr>
              <w:t>продукта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E30A11" w:rsidRDefault="000A4D63" w:rsidP="00EF48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F4865" w:rsidTr="00EF4865">
        <w:trPr>
          <w:trHeight w:val="479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65" w:rsidRDefault="00EF4865" w:rsidP="00EF4865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A7737A" w:rsidRDefault="00EF4865" w:rsidP="00EF4865">
            <w:pPr>
              <w:spacing w:after="0" w:line="240" w:lineRule="auto"/>
            </w:pPr>
            <w:r>
              <w:rPr>
                <w:rFonts w:hAnsi="Times New Roman"/>
              </w:rPr>
              <w:t>Может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использоваться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для</w:t>
            </w:r>
            <w:r w:rsidRPr="00A7737A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одной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категории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обучающихся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ascii="Times New Roman"/>
              </w:rPr>
              <w:t>(</w:t>
            </w:r>
            <w:r w:rsidRPr="00A7737A">
              <w:rPr>
                <w:rFonts w:hAnsi="Times New Roman"/>
              </w:rPr>
              <w:t>подчеркнуть</w:t>
            </w:r>
            <w:r w:rsidRPr="00A7737A">
              <w:rPr>
                <w:rFonts w:hAnsi="Times New Roman"/>
              </w:rPr>
              <w:t>)</w:t>
            </w:r>
            <w:r w:rsidRPr="00A7737A">
              <w:rPr>
                <w:rFonts w:ascii="Times New Roman"/>
              </w:rPr>
              <w:t xml:space="preserve">: </w:t>
            </w:r>
            <w:r w:rsidRPr="00A7737A">
              <w:rPr>
                <w:rFonts w:hAnsi="Times New Roman"/>
              </w:rPr>
              <w:t>дошкольники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начальная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средняя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старшая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школа</w:t>
            </w:r>
            <w:r w:rsidRPr="00A7737A">
              <w:rPr>
                <w:rFonts w:ascii="Times New Roman"/>
              </w:rPr>
              <w:t xml:space="preserve">, </w:t>
            </w:r>
            <w:r w:rsidR="002C4AE2">
              <w:rPr>
                <w:rFonts w:ascii="Times New Roman"/>
              </w:rPr>
              <w:t>СПО</w:t>
            </w:r>
            <w:r w:rsidR="002C4AE2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взрослое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население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E30A11" w:rsidRDefault="000A4D63" w:rsidP="00EF48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4865" w:rsidTr="00EF4865">
        <w:trPr>
          <w:trHeight w:val="815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65" w:rsidRDefault="00EF4865" w:rsidP="00EF4865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A7737A" w:rsidRDefault="00EF4865" w:rsidP="00EF4865">
            <w:pPr>
              <w:pStyle w:val="a6"/>
              <w:spacing w:after="0" w:line="240" w:lineRule="auto"/>
              <w:ind w:left="0"/>
              <w:jc w:val="both"/>
            </w:pPr>
            <w:r>
              <w:rPr>
                <w:rFonts w:hAnsi="Times New Roman"/>
              </w:rPr>
              <w:t>Может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использоваться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для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организации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занятий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различными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возрастными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группами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ascii="Times New Roman"/>
              </w:rPr>
              <w:t>(</w:t>
            </w:r>
            <w:r w:rsidRPr="00A7737A">
              <w:rPr>
                <w:rFonts w:hAnsi="Times New Roman"/>
              </w:rPr>
              <w:t>подчеркнуть</w:t>
            </w:r>
            <w:r w:rsidRPr="00A7737A">
              <w:rPr>
                <w:rFonts w:ascii="Times New Roman"/>
              </w:rPr>
              <w:t>):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дошкольники</w:t>
            </w:r>
            <w:r>
              <w:rPr>
                <w:rFonts w:hAnsi="Times New Roman"/>
              </w:rPr>
              <w:t xml:space="preserve"> (2</w:t>
            </w:r>
            <w:r>
              <w:rPr>
                <w:rFonts w:hAnsi="Times New Roman"/>
              </w:rPr>
              <w:t>б</w:t>
            </w:r>
            <w:r>
              <w:rPr>
                <w:rFonts w:hAnsi="Times New Roman"/>
              </w:rPr>
              <w:t>)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начальная</w:t>
            </w:r>
            <w:r>
              <w:rPr>
                <w:rFonts w:hAnsi="Times New Roman"/>
              </w:rPr>
              <w:t xml:space="preserve"> (2</w:t>
            </w:r>
            <w:r>
              <w:rPr>
                <w:rFonts w:hAnsi="Times New Roman"/>
              </w:rPr>
              <w:t>б</w:t>
            </w:r>
            <w:r>
              <w:rPr>
                <w:rFonts w:hAnsi="Times New Roman"/>
              </w:rPr>
              <w:t>)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средняя</w:t>
            </w:r>
            <w:r>
              <w:rPr>
                <w:rFonts w:hAnsi="Times New Roman"/>
              </w:rPr>
              <w:t xml:space="preserve"> (2</w:t>
            </w:r>
            <w:r>
              <w:rPr>
                <w:rFonts w:hAnsi="Times New Roman"/>
              </w:rPr>
              <w:t>б</w:t>
            </w:r>
            <w:r>
              <w:rPr>
                <w:rFonts w:hAnsi="Times New Roman"/>
              </w:rPr>
              <w:t>)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старшая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школа</w:t>
            </w:r>
            <w:r>
              <w:rPr>
                <w:rFonts w:hAnsi="Times New Roman"/>
              </w:rPr>
              <w:t>(2</w:t>
            </w:r>
            <w:r>
              <w:rPr>
                <w:rFonts w:hAnsi="Times New Roman"/>
              </w:rPr>
              <w:t>б</w:t>
            </w:r>
            <w:r>
              <w:rPr>
                <w:rFonts w:hAnsi="Times New Roman"/>
              </w:rPr>
              <w:t>)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взрослое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население</w:t>
            </w:r>
            <w:r>
              <w:rPr>
                <w:rFonts w:hAnsi="Times New Roman"/>
              </w:rPr>
              <w:t>(2</w:t>
            </w:r>
            <w:r>
              <w:rPr>
                <w:rFonts w:hAnsi="Times New Roman"/>
              </w:rPr>
              <w:t>б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7E6E38" w:rsidRDefault="00EF4865" w:rsidP="00EF4865">
            <w:pPr>
              <w:pStyle w:val="a6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7E6E38">
              <w:rPr>
                <w:rFonts w:hAnsi="Times New Roman"/>
                <w:sz w:val="18"/>
                <w:szCs w:val="18"/>
              </w:rPr>
              <w:t>Сумма</w:t>
            </w:r>
            <w:r w:rsidRPr="007E6E38">
              <w:rPr>
                <w:rFonts w:hAnsi="Times New Roman"/>
                <w:sz w:val="18"/>
                <w:szCs w:val="18"/>
              </w:rPr>
              <w:t xml:space="preserve"> </w:t>
            </w:r>
            <w:r w:rsidRPr="007E6E38">
              <w:rPr>
                <w:rFonts w:hAnsi="Times New Roman"/>
                <w:sz w:val="18"/>
                <w:szCs w:val="18"/>
              </w:rPr>
              <w:t>балов</w:t>
            </w:r>
          </w:p>
        </w:tc>
      </w:tr>
      <w:tr w:rsidR="00EF4865" w:rsidTr="00EF4865">
        <w:trPr>
          <w:trHeight w:val="279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65" w:rsidRDefault="00EF4865" w:rsidP="00EF4865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A7737A" w:rsidRDefault="00EF4865" w:rsidP="00EF4865">
            <w:pPr>
              <w:pStyle w:val="a6"/>
              <w:spacing w:after="0" w:line="240" w:lineRule="auto"/>
              <w:ind w:left="0"/>
              <w:jc w:val="both"/>
            </w:pPr>
            <w:r>
              <w:rPr>
                <w:rFonts w:hAnsi="Times New Roman"/>
              </w:rPr>
              <w:t>Может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использоваться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для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занятий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разновозрастной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группой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детей</w:t>
            </w:r>
            <w:r w:rsidRPr="00A7737A">
              <w:rPr>
                <w:rFonts w:hAnsi="Times New Roman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E30A11" w:rsidRDefault="000A4D63" w:rsidP="00EF48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4865" w:rsidTr="00EF4865">
        <w:trPr>
          <w:trHeight w:val="314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65" w:rsidRDefault="00EF4865" w:rsidP="00EF4865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A7737A" w:rsidRDefault="00EF4865" w:rsidP="00EF4865">
            <w:pPr>
              <w:pStyle w:val="a6"/>
              <w:spacing w:after="0" w:line="240" w:lineRule="auto"/>
              <w:ind w:left="0"/>
              <w:jc w:val="both"/>
            </w:pPr>
            <w:r>
              <w:rPr>
                <w:rFonts w:hAnsi="Times New Roman"/>
              </w:rPr>
              <w:t>Может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использоваться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рамках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инклюзивного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образования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E30A11" w:rsidRDefault="000A4D63" w:rsidP="00EF48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F4865" w:rsidTr="00EF4865">
        <w:trPr>
          <w:trHeight w:val="238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65" w:rsidRDefault="00EF4865" w:rsidP="00EF4865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A7737A" w:rsidRDefault="00EF4865" w:rsidP="00EF4865">
            <w:pPr>
              <w:pStyle w:val="a6"/>
              <w:spacing w:after="0" w:line="240" w:lineRule="auto"/>
              <w:ind w:left="0"/>
              <w:jc w:val="both"/>
            </w:pPr>
            <w:r>
              <w:rPr>
                <w:rFonts w:hAnsi="Times New Roman"/>
              </w:rPr>
              <w:t>Может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использоваться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для</w:t>
            </w:r>
            <w:r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семейных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досуговых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E30A11" w:rsidRDefault="000A4D63" w:rsidP="00EF48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4865" w:rsidTr="00EF4865">
        <w:trPr>
          <w:trHeight w:val="431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65" w:rsidRDefault="00EF4865" w:rsidP="00EF4865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A7737A" w:rsidRDefault="00EF4865" w:rsidP="00EF4865">
            <w:pPr>
              <w:pStyle w:val="a6"/>
              <w:spacing w:after="0" w:line="240" w:lineRule="auto"/>
              <w:ind w:left="0"/>
              <w:jc w:val="both"/>
            </w:pPr>
            <w:r>
              <w:rPr>
                <w:rFonts w:hAnsi="Times New Roman"/>
              </w:rPr>
              <w:t>Может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использоваться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для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сетевых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</w:t>
            </w:r>
            <w:r w:rsidRPr="00A7737A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/>
              </w:rPr>
              <w:t>по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договору</w:t>
            </w:r>
            <w:r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другими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обр</w:t>
            </w:r>
            <w:r>
              <w:rPr>
                <w:rFonts w:hAnsi="Times New Roman"/>
              </w:rPr>
              <w:t>.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организациями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E30A11" w:rsidRDefault="000A4D63" w:rsidP="00EF48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F4865" w:rsidTr="00EF4865">
        <w:trPr>
          <w:trHeight w:val="255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65" w:rsidRDefault="00EF4865" w:rsidP="00EF4865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A7737A" w:rsidRDefault="00EF4865" w:rsidP="00EF4865">
            <w:pPr>
              <w:pStyle w:val="a6"/>
              <w:spacing w:after="0" w:line="240" w:lineRule="auto"/>
              <w:ind w:left="0"/>
              <w:jc w:val="both"/>
            </w:pPr>
            <w:r>
              <w:rPr>
                <w:rFonts w:hAnsi="Times New Roman"/>
              </w:rPr>
              <w:t>Может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использоваться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для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реализации</w:t>
            </w:r>
            <w:r w:rsidRPr="00A7737A">
              <w:rPr>
                <w:rFonts w:hAnsi="Times New Roman"/>
              </w:rPr>
              <w:t xml:space="preserve"> </w:t>
            </w:r>
            <w:r w:rsidRPr="00CC544E">
              <w:rPr>
                <w:rFonts w:hAnsi="Times New Roman"/>
              </w:rPr>
              <w:t>программ</w:t>
            </w:r>
            <w:r w:rsidRPr="00CC544E">
              <w:rPr>
                <w:rFonts w:hAnsi="Times New Roman"/>
              </w:rPr>
              <w:t xml:space="preserve"> </w:t>
            </w:r>
            <w:r w:rsidRPr="00CC544E">
              <w:rPr>
                <w:rFonts w:hAnsi="Times New Roman"/>
              </w:rPr>
              <w:t>ранней</w:t>
            </w:r>
            <w:r w:rsidRPr="00CC544E">
              <w:rPr>
                <w:rFonts w:hAnsi="Times New Roman"/>
              </w:rPr>
              <w:t xml:space="preserve"> </w:t>
            </w:r>
            <w:r w:rsidRPr="00CC544E">
              <w:rPr>
                <w:rFonts w:hAnsi="Times New Roman"/>
              </w:rPr>
              <w:t>профориентации</w:t>
            </w:r>
            <w:r w:rsidRPr="00CC544E">
              <w:rPr>
                <w:rFonts w:hAnsi="Times New Roman"/>
              </w:rPr>
              <w:t xml:space="preserve">. </w:t>
            </w:r>
            <w:r w:rsidRPr="007367E5">
              <w:rPr>
                <w:rFonts w:ascii="Times New Roman" w:hAnsi="Times New Roman" w:cs="Times New Roman"/>
              </w:rPr>
              <w:t>(</w:t>
            </w:r>
            <w:proofErr w:type="spellStart"/>
            <w:r w:rsidRPr="007367E5">
              <w:rPr>
                <w:rFonts w:ascii="Times New Roman" w:hAnsi="Times New Roman" w:cs="Times New Roman"/>
              </w:rPr>
              <w:t>JuniorSkills</w:t>
            </w:r>
            <w:proofErr w:type="spellEnd"/>
            <w:r w:rsidRPr="007367E5">
              <w:rPr>
                <w:rFonts w:ascii="Times New Roman" w:hAnsi="Times New Roman" w:cs="Times New Roman"/>
              </w:rPr>
              <w:t>)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E30A11" w:rsidRDefault="000A4D63" w:rsidP="00EF48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F4865" w:rsidTr="00EF4865">
        <w:trPr>
          <w:trHeight w:val="322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65" w:rsidRDefault="00EF4865" w:rsidP="00EF4865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A7737A" w:rsidRDefault="00EF4865" w:rsidP="00EF4865">
            <w:pPr>
              <w:pStyle w:val="a6"/>
              <w:spacing w:after="0" w:line="240" w:lineRule="auto"/>
              <w:ind w:left="0"/>
              <w:jc w:val="both"/>
            </w:pPr>
            <w:r>
              <w:rPr>
                <w:rFonts w:hAnsi="Times New Roman"/>
              </w:rPr>
              <w:t>Может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использоваться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для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реализации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обучения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взросл</w:t>
            </w:r>
            <w:r>
              <w:rPr>
                <w:rFonts w:hAnsi="Times New Roman"/>
              </w:rPr>
              <w:t>ых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E30A11" w:rsidRDefault="000A4D63" w:rsidP="00EF48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4865" w:rsidTr="00EF4865">
        <w:trPr>
          <w:trHeight w:val="46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65" w:rsidRDefault="00EF4865" w:rsidP="00EF4865">
            <w:pPr>
              <w:spacing w:after="0" w:line="240" w:lineRule="auto"/>
              <w:jc w:val="center"/>
            </w:pPr>
            <w:r w:rsidRPr="00F73EA0">
              <w:rPr>
                <w:b/>
              </w:rPr>
              <w:t>Особое мнение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A7737A" w:rsidRDefault="00EF4865" w:rsidP="00EF4865">
            <w:pPr>
              <w:pStyle w:val="a6"/>
              <w:spacing w:after="0" w:line="240" w:lineRule="auto"/>
              <w:ind w:left="0"/>
              <w:jc w:val="both"/>
              <w:rPr>
                <w:rFonts w:hAnsi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997AD8" w:rsidRDefault="00EF4865" w:rsidP="00EF4865">
            <w:pPr>
              <w:spacing w:after="0" w:line="240" w:lineRule="auto"/>
              <w:rPr>
                <w:sz w:val="32"/>
                <w:szCs w:val="32"/>
              </w:rPr>
            </w:pPr>
            <w:r w:rsidRPr="008A3FB0">
              <w:rPr>
                <w:rFonts w:hAnsi="Times New Roman"/>
                <w:b/>
                <w:sz w:val="24"/>
                <w:szCs w:val="24"/>
              </w:rPr>
              <w:t>итого</w:t>
            </w:r>
          </w:p>
        </w:tc>
      </w:tr>
      <w:tr w:rsidR="00EF4865" w:rsidTr="00EF4865">
        <w:trPr>
          <w:trHeight w:val="583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28637C" w:rsidRDefault="00EF4865" w:rsidP="00EF48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37C">
              <w:rPr>
                <w:rFonts w:hAnsi="Times New Roman"/>
                <w:b/>
                <w:sz w:val="24"/>
                <w:szCs w:val="24"/>
              </w:rPr>
              <w:t>Кзв</w:t>
            </w:r>
            <w:proofErr w:type="spellEnd"/>
          </w:p>
          <w:p w:rsidR="00EF4865" w:rsidRDefault="00EF4865" w:rsidP="00EF4865">
            <w:pPr>
              <w:shd w:val="clear" w:color="auto" w:fill="FFFFFF"/>
              <w:spacing w:after="0" w:line="240" w:lineRule="auto"/>
              <w:jc w:val="both"/>
            </w:pPr>
            <w:r w:rsidRPr="00CA2604">
              <w:rPr>
                <w:b/>
                <w:sz w:val="20"/>
                <w:szCs w:val="20"/>
              </w:rPr>
              <w:t>Затраты (временные, организационные и др.) на введение в эксплуатацию учебного оборудования и средств обучения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A7737A" w:rsidRDefault="00A8779C" w:rsidP="00EF4865">
            <w:pPr>
              <w:pStyle w:val="a6"/>
              <w:spacing w:after="0" w:line="240" w:lineRule="auto"/>
              <w:ind w:left="0"/>
              <w:jc w:val="both"/>
            </w:pPr>
            <w:r w:rsidRPr="00A7737A">
              <w:rPr>
                <w:rFonts w:hAnsi="Times New Roman"/>
              </w:rPr>
              <w:t>Включение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эксплуатацию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требует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минимальных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затрат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ascii="Times New Roman"/>
              </w:rPr>
              <w:t>(</w:t>
            </w:r>
            <w:r w:rsidRPr="00A7737A">
              <w:rPr>
                <w:rFonts w:hAnsi="Times New Roman"/>
              </w:rPr>
              <w:t>временных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организационных</w:t>
            </w:r>
            <w:r w:rsidRPr="00A7737A">
              <w:rPr>
                <w:rFonts w:ascii="Times New Roman"/>
              </w:rPr>
              <w:t xml:space="preserve">)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возможно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самостоятельно</w:t>
            </w:r>
            <w:r>
              <w:rPr>
                <w:rFonts w:hAnsi="Times New Roman"/>
              </w:rPr>
              <w:t>е</w:t>
            </w:r>
            <w:r w:rsidRPr="00A7737A">
              <w:rPr>
                <w:rFonts w:ascii="Times New Roman"/>
              </w:rPr>
              <w:t xml:space="preserve"> </w:t>
            </w:r>
            <w:r>
              <w:rPr>
                <w:rFonts w:hAnsi="Times New Roman"/>
              </w:rPr>
              <w:t>освоение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педагог</w:t>
            </w:r>
            <w:r>
              <w:rPr>
                <w:rFonts w:hAnsi="Times New Roman"/>
              </w:rPr>
              <w:t>ом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E30A11" w:rsidRDefault="000A4D63" w:rsidP="00EF48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F4865" w:rsidTr="00EF4865">
        <w:trPr>
          <w:trHeight w:val="706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65" w:rsidRDefault="00EF4865" w:rsidP="00EF4865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A7737A" w:rsidRDefault="00EF4865" w:rsidP="00EF4865">
            <w:pPr>
              <w:pStyle w:val="a6"/>
              <w:spacing w:after="0" w:line="240" w:lineRule="auto"/>
              <w:ind w:left="0"/>
              <w:jc w:val="both"/>
            </w:pPr>
            <w:r w:rsidRPr="00A7737A">
              <w:rPr>
                <w:rFonts w:hAnsi="Times New Roman"/>
              </w:rPr>
              <w:t>Включение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эксплуатацию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требует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значительных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временных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организационных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затрат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на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самостоятельную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разработку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программного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методического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обеспечения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образовательного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процесса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E30A11" w:rsidRDefault="000A4D63" w:rsidP="00EF48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865" w:rsidTr="00EF4865">
        <w:trPr>
          <w:trHeight w:val="722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65" w:rsidRDefault="00EF4865" w:rsidP="00EF4865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A7737A" w:rsidRDefault="00EF4865" w:rsidP="00EF4865">
            <w:pPr>
              <w:pStyle w:val="a6"/>
              <w:spacing w:after="0" w:line="240" w:lineRule="auto"/>
              <w:ind w:left="0"/>
              <w:jc w:val="both"/>
            </w:pPr>
            <w:r w:rsidRPr="00A7737A">
              <w:rPr>
                <w:rFonts w:hAnsi="Times New Roman"/>
              </w:rPr>
              <w:t>Включение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эксплуатацию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позволяет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минимизировать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временны</w:t>
            </w:r>
            <w:r>
              <w:rPr>
                <w:rFonts w:hAnsi="Times New Roman"/>
              </w:rPr>
              <w:t>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организационные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затраты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за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счет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наличия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программного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методического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обеспечения</w:t>
            </w:r>
            <w:r w:rsidRPr="00A7737A">
              <w:rPr>
                <w:rFonts w:ascii="Times New Roman"/>
              </w:rPr>
              <w:t xml:space="preserve">, </w:t>
            </w:r>
            <w:r w:rsidRPr="00A7737A">
              <w:rPr>
                <w:rFonts w:hAnsi="Times New Roman"/>
              </w:rPr>
              <w:t>предлагаемого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производителем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E30A11" w:rsidRDefault="000A4D63" w:rsidP="00EF48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F4865" w:rsidTr="00EF4865">
        <w:trPr>
          <w:trHeight w:val="813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65" w:rsidRDefault="00EF4865" w:rsidP="00EF4865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4E05AF" w:rsidRDefault="00EF4865" w:rsidP="00EF486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737A">
              <w:rPr>
                <w:rFonts w:hAnsi="Times New Roman"/>
              </w:rPr>
              <w:t>Включение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эксплуатацию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оборудования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его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методического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обеспечения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требует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специального</w:t>
            </w:r>
            <w:r w:rsidRPr="00A7737A">
              <w:rPr>
                <w:rFonts w:ascii="Times New Roman"/>
              </w:rPr>
              <w:t xml:space="preserve">, </w:t>
            </w:r>
            <w:proofErr w:type="spellStart"/>
            <w:r w:rsidRPr="00A7737A">
              <w:rPr>
                <w:rFonts w:hAnsi="Times New Roman"/>
              </w:rPr>
              <w:t>практикоориентированного</w:t>
            </w:r>
            <w:proofErr w:type="spellEnd"/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повышения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квалификации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педагога</w:t>
            </w:r>
            <w:r w:rsidRPr="00A7737A"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в</w:t>
            </w:r>
            <w:r>
              <w:rPr>
                <w:rFonts w:hAnsi="Times New Roman"/>
              </w:rPr>
              <w:t xml:space="preserve"> </w:t>
            </w:r>
            <w:r w:rsidR="007E6E38">
              <w:rPr>
                <w:rFonts w:hAnsi="Times New Roman"/>
              </w:rPr>
              <w:t>области</w:t>
            </w:r>
            <w:r>
              <w:rPr>
                <w:rFonts w:hAnsi="Times New Roman"/>
              </w:rPr>
              <w:t xml:space="preserve"> </w:t>
            </w:r>
            <w:r w:rsidR="007E6E38">
              <w:rPr>
                <w:rFonts w:hAnsi="Times New Roman"/>
              </w:rPr>
              <w:t xml:space="preserve">STEM </w:t>
            </w:r>
            <w:r w:rsidR="007E6E38">
              <w:rPr>
                <w:rFonts w:hAnsi="Times New Roman"/>
              </w:rPr>
              <w:t>или</w:t>
            </w:r>
            <w:r w:rsidRPr="004E05AF">
              <w:rPr>
                <w:rFonts w:hAnsi="Times New Roman"/>
              </w:rPr>
              <w:t xml:space="preserve"> STEAM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/>
              </w:rPr>
              <w:t>образования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E30A11" w:rsidRDefault="000A4D63" w:rsidP="00EF48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4865" w:rsidTr="00EF4865">
        <w:trPr>
          <w:trHeight w:val="489"/>
          <w:jc w:val="center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65" w:rsidRDefault="00EF4865" w:rsidP="00EF4865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A7737A" w:rsidRDefault="00EF4865" w:rsidP="007E6E38">
            <w:pPr>
              <w:pStyle w:val="a6"/>
              <w:spacing w:after="0" w:line="240" w:lineRule="auto"/>
              <w:ind w:left="0"/>
              <w:jc w:val="both"/>
            </w:pPr>
            <w:r w:rsidRPr="00A7737A">
              <w:rPr>
                <w:rFonts w:hAnsi="Times New Roman"/>
              </w:rPr>
              <w:t>Включение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в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эксплуатацию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требует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приглашения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на</w:t>
            </w:r>
            <w:r w:rsidRPr="00A7737A">
              <w:rPr>
                <w:rFonts w:hAnsi="Times New Roman"/>
              </w:rPr>
              <w:t xml:space="preserve"> </w:t>
            </w:r>
            <w:r w:rsidRPr="00A7737A">
              <w:rPr>
                <w:rFonts w:hAnsi="Times New Roman"/>
              </w:rPr>
              <w:t>работу</w:t>
            </w:r>
            <w:r w:rsidRPr="00A7737A">
              <w:rPr>
                <w:rFonts w:hAnsi="Times New Roman"/>
              </w:rPr>
              <w:t xml:space="preserve"> </w:t>
            </w:r>
            <w:r w:rsidR="007E6E38">
              <w:rPr>
                <w:rFonts w:hAnsi="Times New Roman"/>
              </w:rPr>
              <w:t>специалиста</w:t>
            </w:r>
            <w:r w:rsidR="007E6E38">
              <w:rPr>
                <w:rFonts w:hAnsi="Times New Roman"/>
              </w:rPr>
              <w:t xml:space="preserve"> </w:t>
            </w:r>
            <w:r w:rsidR="007E6E38">
              <w:rPr>
                <w:rFonts w:hAnsi="Times New Roman"/>
              </w:rPr>
              <w:t>не</w:t>
            </w:r>
            <w:r w:rsidR="007E6E38">
              <w:rPr>
                <w:rFonts w:hAnsi="Times New Roman"/>
              </w:rPr>
              <w:t xml:space="preserve"> </w:t>
            </w:r>
            <w:r w:rsidR="007E6E38">
              <w:rPr>
                <w:rFonts w:hAnsi="Times New Roman"/>
              </w:rPr>
              <w:t>из</w:t>
            </w:r>
            <w:r w:rsidR="007E6E38">
              <w:rPr>
                <w:rFonts w:hAnsi="Times New Roman"/>
              </w:rPr>
              <w:t xml:space="preserve"> </w:t>
            </w:r>
            <w:r w:rsidR="007E6E38">
              <w:rPr>
                <w:rFonts w:hAnsi="Times New Roman"/>
              </w:rPr>
              <w:t>системы</w:t>
            </w:r>
            <w:r w:rsidR="007E6E38">
              <w:rPr>
                <w:rFonts w:hAnsi="Times New Roman"/>
              </w:rPr>
              <w:t xml:space="preserve"> </w:t>
            </w:r>
            <w:r w:rsidR="007E6E38">
              <w:rPr>
                <w:rFonts w:hAnsi="Times New Roman"/>
              </w:rPr>
              <w:t>образования</w:t>
            </w:r>
            <w:r w:rsidR="007E6E38">
              <w:rPr>
                <w:rFonts w:hAnsi="Times New Roman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E30A11" w:rsidRDefault="00EF4865" w:rsidP="00EF48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0A11">
              <w:rPr>
                <w:sz w:val="28"/>
                <w:szCs w:val="28"/>
              </w:rPr>
              <w:t>1</w:t>
            </w:r>
          </w:p>
        </w:tc>
      </w:tr>
      <w:tr w:rsidR="00EF4865" w:rsidTr="00EF4865">
        <w:trPr>
          <w:trHeight w:val="53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65" w:rsidRDefault="00EF4865" w:rsidP="00EF4865">
            <w:pPr>
              <w:spacing w:after="0" w:line="240" w:lineRule="auto"/>
              <w:jc w:val="center"/>
            </w:pPr>
            <w:r w:rsidRPr="00F73EA0">
              <w:rPr>
                <w:b/>
              </w:rPr>
              <w:t>Особое мнение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Pr="00A7737A" w:rsidRDefault="00EF4865" w:rsidP="00EF4865">
            <w:pPr>
              <w:pStyle w:val="a6"/>
              <w:spacing w:after="0" w:line="240" w:lineRule="auto"/>
              <w:ind w:left="0"/>
              <w:jc w:val="both"/>
              <w:rPr>
                <w:rFonts w:hAnsi="Times New Roman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865" w:rsidRDefault="00EF4865" w:rsidP="00EF4865">
            <w:pPr>
              <w:spacing w:after="0" w:line="240" w:lineRule="auto"/>
            </w:pPr>
            <w:r w:rsidRPr="008A3FB0">
              <w:rPr>
                <w:rFonts w:hAnsi="Times New Roman"/>
                <w:b/>
                <w:sz w:val="24"/>
                <w:szCs w:val="24"/>
              </w:rPr>
              <w:t>итого</w:t>
            </w:r>
          </w:p>
        </w:tc>
      </w:tr>
    </w:tbl>
    <w:p w:rsidR="00C755ED" w:rsidRDefault="00C755ED" w:rsidP="00E03594">
      <w:pPr>
        <w:pStyle w:val="2"/>
        <w:shd w:val="clear" w:color="auto" w:fill="FFFFFF"/>
        <w:spacing w:before="0" w:after="0"/>
        <w:ind w:left="-567" w:right="-575"/>
        <w:rPr>
          <w:rFonts w:ascii="Calibri" w:eastAsia="Calibri" w:hAnsi="Times New Roman" w:cs="Calibri"/>
          <w:b/>
          <w:sz w:val="24"/>
          <w:szCs w:val="24"/>
        </w:rPr>
      </w:pPr>
    </w:p>
    <w:p w:rsidR="00C42B34" w:rsidRDefault="00EF4865" w:rsidP="00345109">
      <w:pPr>
        <w:pStyle w:val="2"/>
        <w:shd w:val="clear" w:color="auto" w:fill="FFFFFF"/>
        <w:spacing w:before="0" w:after="0"/>
        <w:ind w:left="-567" w:right="-575"/>
        <w:rPr>
          <w:rFonts w:ascii="Times New Roman"/>
          <w:sz w:val="28"/>
          <w:szCs w:val="28"/>
        </w:rPr>
      </w:pPr>
      <w:r w:rsidRPr="00782D7B">
        <w:rPr>
          <w:rFonts w:ascii="Calibri" w:eastAsia="Calibri" w:hAnsi="Times New Roman" w:cs="Calibri"/>
          <w:b/>
          <w:sz w:val="24"/>
          <w:szCs w:val="24"/>
        </w:rPr>
        <w:t>Общая</w:t>
      </w:r>
      <w:r w:rsidRPr="00782D7B">
        <w:rPr>
          <w:rFonts w:ascii="Calibri" w:eastAsia="Calibri" w:hAnsi="Times New Roman" w:cs="Calibri"/>
          <w:b/>
          <w:sz w:val="24"/>
          <w:szCs w:val="24"/>
        </w:rPr>
        <w:t xml:space="preserve"> </w:t>
      </w:r>
      <w:r w:rsidRPr="00782D7B">
        <w:rPr>
          <w:rFonts w:ascii="Calibri" w:eastAsia="Calibri" w:hAnsi="Times New Roman" w:cs="Calibri"/>
          <w:b/>
          <w:sz w:val="24"/>
          <w:szCs w:val="24"/>
        </w:rPr>
        <w:t>сумма</w:t>
      </w:r>
      <w:r w:rsidRPr="00782D7B">
        <w:rPr>
          <w:rFonts w:ascii="Calibri" w:eastAsia="Calibri" w:hAnsi="Times New Roman" w:cs="Calibri"/>
          <w:b/>
          <w:sz w:val="24"/>
          <w:szCs w:val="24"/>
        </w:rPr>
        <w:t xml:space="preserve"> </w:t>
      </w:r>
      <w:r w:rsidRPr="00782D7B">
        <w:rPr>
          <w:rFonts w:ascii="Calibri" w:eastAsia="Calibri" w:hAnsi="Times New Roman" w:cs="Calibri"/>
          <w:b/>
          <w:sz w:val="24"/>
          <w:szCs w:val="24"/>
        </w:rPr>
        <w:t>баллов</w:t>
      </w:r>
      <w:r w:rsidRPr="00782D7B">
        <w:rPr>
          <w:rFonts w:ascii="Calibri" w:eastAsia="Calibri" w:hAnsi="Times New Roman" w:cs="Calibri"/>
          <w:b/>
          <w:sz w:val="24"/>
          <w:szCs w:val="24"/>
        </w:rPr>
        <w:t xml:space="preserve"> _______, </w:t>
      </w:r>
      <w:r w:rsidRPr="00782D7B">
        <w:rPr>
          <w:rFonts w:ascii="Calibri" w:eastAsia="Calibri" w:hAnsi="Times New Roman" w:cs="Calibri"/>
          <w:b/>
          <w:sz w:val="24"/>
          <w:szCs w:val="24"/>
        </w:rPr>
        <w:t>мнение</w:t>
      </w:r>
      <w:r w:rsidRPr="00782D7B">
        <w:rPr>
          <w:rFonts w:ascii="Calibri" w:eastAsia="Calibri" w:hAnsi="Times New Roman" w:cs="Calibri"/>
          <w:b/>
          <w:sz w:val="24"/>
          <w:szCs w:val="24"/>
        </w:rPr>
        <w:t xml:space="preserve"> </w:t>
      </w:r>
      <w:r w:rsidRPr="00782D7B">
        <w:rPr>
          <w:rFonts w:ascii="Calibri" w:eastAsia="Calibri" w:hAnsi="Times New Roman" w:cs="Calibri"/>
          <w:b/>
          <w:sz w:val="24"/>
          <w:szCs w:val="24"/>
        </w:rPr>
        <w:t>и</w:t>
      </w:r>
      <w:r w:rsidRPr="00782D7B">
        <w:rPr>
          <w:rFonts w:ascii="Calibri" w:eastAsia="Calibri" w:hAnsi="Times New Roman" w:cs="Calibri"/>
          <w:b/>
          <w:sz w:val="24"/>
          <w:szCs w:val="24"/>
        </w:rPr>
        <w:t xml:space="preserve"> </w:t>
      </w:r>
      <w:r w:rsidRPr="00782D7B">
        <w:rPr>
          <w:rFonts w:ascii="Calibri" w:eastAsia="Calibri" w:hAnsi="Times New Roman" w:cs="Calibri"/>
          <w:b/>
          <w:sz w:val="24"/>
          <w:szCs w:val="24"/>
        </w:rPr>
        <w:t>предложения</w:t>
      </w:r>
      <w:r w:rsidRPr="00782D7B">
        <w:rPr>
          <w:rFonts w:ascii="Calibri" w:eastAsia="Calibri" w:hAnsi="Times New Roman" w:cs="Calibri"/>
          <w:b/>
          <w:sz w:val="24"/>
          <w:szCs w:val="24"/>
        </w:rPr>
        <w:t xml:space="preserve"> </w:t>
      </w:r>
      <w:r w:rsidRPr="00782D7B">
        <w:rPr>
          <w:rFonts w:ascii="Calibri" w:eastAsia="Calibri" w:hAnsi="Times New Roman" w:cs="Calibri"/>
          <w:b/>
          <w:sz w:val="24"/>
          <w:szCs w:val="24"/>
        </w:rPr>
        <w:t>педагога</w:t>
      </w:r>
      <w:r w:rsidRPr="00782D7B">
        <w:rPr>
          <w:rFonts w:ascii="Calibri" w:eastAsia="Calibri" w:hAnsi="Times New Roman" w:cs="Calibri"/>
          <w:b/>
          <w:sz w:val="24"/>
          <w:szCs w:val="24"/>
        </w:rPr>
        <w:t xml:space="preserve"> </w:t>
      </w:r>
      <w:r w:rsidRPr="00782D7B">
        <w:rPr>
          <w:rFonts w:ascii="Calibri" w:eastAsia="Calibri" w:hAnsi="Times New Roman" w:cs="Calibri"/>
          <w:b/>
          <w:sz w:val="24"/>
          <w:szCs w:val="24"/>
        </w:rPr>
        <w:t>–</w:t>
      </w:r>
      <w:r w:rsidRPr="00782D7B">
        <w:rPr>
          <w:rFonts w:ascii="Calibri" w:eastAsia="Calibri" w:hAnsi="Times New Roman" w:cs="Calibri"/>
          <w:b/>
          <w:sz w:val="24"/>
          <w:szCs w:val="24"/>
        </w:rPr>
        <w:t xml:space="preserve"> </w:t>
      </w:r>
      <w:r w:rsidRPr="00782D7B">
        <w:rPr>
          <w:rFonts w:ascii="Calibri" w:eastAsia="Calibri" w:hAnsi="Times New Roman" w:cs="Calibri"/>
          <w:b/>
          <w:sz w:val="24"/>
          <w:szCs w:val="24"/>
        </w:rPr>
        <w:t>эксперта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B34" w:rsidRDefault="00C42B34" w:rsidP="00345109">
      <w:pPr>
        <w:pStyle w:val="2"/>
        <w:shd w:val="clear" w:color="auto" w:fill="FFFFFF"/>
        <w:spacing w:before="0" w:after="0"/>
        <w:ind w:left="-567" w:right="-575"/>
        <w:rPr>
          <w:rFonts w:ascii="Times New Roman"/>
          <w:sz w:val="20"/>
          <w:szCs w:val="20"/>
        </w:rPr>
      </w:pPr>
    </w:p>
    <w:p w:rsidR="00345109" w:rsidRPr="00345109" w:rsidRDefault="00345109" w:rsidP="00345109">
      <w:pPr>
        <w:pStyle w:val="2"/>
        <w:shd w:val="clear" w:color="auto" w:fill="FFFFFF"/>
        <w:spacing w:before="0" w:after="0"/>
        <w:ind w:left="-567" w:right="-575"/>
        <w:rPr>
          <w:rFonts w:ascii="Times New Roman"/>
          <w:sz w:val="28"/>
          <w:szCs w:val="28"/>
        </w:rPr>
      </w:pPr>
      <w:bookmarkStart w:id="0" w:name="_GoBack"/>
      <w:bookmarkEnd w:id="0"/>
      <w:r w:rsidRPr="00345109">
        <w:rPr>
          <w:rFonts w:ascii="Times New Roman"/>
          <w:sz w:val="20"/>
          <w:szCs w:val="20"/>
        </w:rPr>
        <w:t>Редакция</w:t>
      </w:r>
      <w:r w:rsidRPr="00345109">
        <w:rPr>
          <w:rFonts w:ascii="Times New Roman"/>
          <w:sz w:val="20"/>
          <w:szCs w:val="20"/>
        </w:rPr>
        <w:t xml:space="preserve"> </w:t>
      </w:r>
      <w:r w:rsidRPr="00345109">
        <w:rPr>
          <w:rFonts w:ascii="Times New Roman"/>
          <w:sz w:val="20"/>
          <w:szCs w:val="20"/>
        </w:rPr>
        <w:t>от</w:t>
      </w:r>
      <w:r w:rsidRPr="00345109">
        <w:rPr>
          <w:rFonts w:ascii="Times New Roman"/>
          <w:sz w:val="20"/>
          <w:szCs w:val="20"/>
        </w:rPr>
        <w:t xml:space="preserve"> 23.01.2018</w:t>
      </w:r>
    </w:p>
    <w:sectPr w:rsidR="00345109" w:rsidRPr="00345109" w:rsidSect="00EF4865">
      <w:pgSz w:w="11900" w:h="16840"/>
      <w:pgMar w:top="426" w:right="851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44" w:rsidRDefault="00EB3344">
      <w:pPr>
        <w:spacing w:after="0" w:line="240" w:lineRule="auto"/>
      </w:pPr>
      <w:r>
        <w:separator/>
      </w:r>
    </w:p>
  </w:endnote>
  <w:endnote w:type="continuationSeparator" w:id="0">
    <w:p w:rsidR="00EB3344" w:rsidRDefault="00EB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E1" w:rsidRDefault="005D45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44" w:rsidRDefault="00EB3344">
      <w:pPr>
        <w:spacing w:after="0" w:line="240" w:lineRule="auto"/>
      </w:pPr>
      <w:r>
        <w:separator/>
      </w:r>
    </w:p>
  </w:footnote>
  <w:footnote w:type="continuationSeparator" w:id="0">
    <w:p w:rsidR="00EB3344" w:rsidRDefault="00EB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E1" w:rsidRDefault="005D45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76D8"/>
    <w:multiLevelType w:val="multilevel"/>
    <w:tmpl w:val="135AC738"/>
    <w:styleLink w:val="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">
    <w:nsid w:val="064A745E"/>
    <w:multiLevelType w:val="multilevel"/>
    <w:tmpl w:val="3438A16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">
    <w:nsid w:val="158A13F6"/>
    <w:multiLevelType w:val="multilevel"/>
    <w:tmpl w:val="EB56CC1A"/>
    <w:styleLink w:val="5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</w:abstractNum>
  <w:abstractNum w:abstractNumId="3">
    <w:nsid w:val="1D2600E9"/>
    <w:multiLevelType w:val="multilevel"/>
    <w:tmpl w:val="2A02FE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4">
    <w:nsid w:val="20E477FA"/>
    <w:multiLevelType w:val="hybridMultilevel"/>
    <w:tmpl w:val="43DA8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33B56"/>
    <w:multiLevelType w:val="multilevel"/>
    <w:tmpl w:val="FAF2A016"/>
    <w:styleLink w:val="List0"/>
    <w:lvl w:ilvl="0">
      <w:start w:val="1"/>
      <w:numFmt w:val="decimal"/>
      <w:lvlText w:val="%1."/>
      <w:lvlJc w:val="left"/>
      <w:pPr>
        <w:tabs>
          <w:tab w:val="num" w:pos="565"/>
        </w:tabs>
        <w:ind w:left="565" w:hanging="565"/>
      </w:pPr>
      <w:rPr>
        <w:color w:val="000000"/>
        <w:position w:val="0"/>
        <w:sz w:val="28"/>
        <w:szCs w:val="28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840"/>
      </w:pPr>
      <w:rPr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  <w:rPr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260"/>
      </w:pPr>
      <w:rPr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60"/>
        </w:tabs>
        <w:ind w:left="2760" w:hanging="1680"/>
      </w:pPr>
      <w:rPr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180"/>
        </w:tabs>
        <w:ind w:left="3180" w:hanging="2100"/>
      </w:pPr>
      <w:rPr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2520"/>
      </w:pPr>
      <w:rPr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520"/>
      </w:pPr>
      <w:rPr>
        <w:color w:val="000000"/>
        <w:position w:val="0"/>
        <w:sz w:val="28"/>
        <w:szCs w:val="28"/>
        <w:u w:color="000000"/>
        <w:rtl w:val="0"/>
      </w:rPr>
    </w:lvl>
  </w:abstractNum>
  <w:abstractNum w:abstractNumId="6">
    <w:nsid w:val="2C3A58FE"/>
    <w:multiLevelType w:val="multilevel"/>
    <w:tmpl w:val="C75C8F14"/>
    <w:lvl w:ilvl="0">
      <w:numFmt w:val="bullet"/>
      <w:lvlText w:val="•"/>
      <w:lvlJc w:val="left"/>
      <w:pPr>
        <w:tabs>
          <w:tab w:val="num" w:pos="426"/>
        </w:tabs>
        <w:ind w:left="426" w:hanging="273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75"/>
        </w:tabs>
        <w:ind w:left="157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95"/>
        </w:tabs>
        <w:ind w:left="229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015"/>
        </w:tabs>
        <w:ind w:left="301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735"/>
        </w:tabs>
        <w:ind w:left="373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455"/>
        </w:tabs>
        <w:ind w:left="445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75"/>
        </w:tabs>
        <w:ind w:left="517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95"/>
        </w:tabs>
        <w:ind w:left="589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615"/>
        </w:tabs>
        <w:ind w:left="6615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7">
    <w:nsid w:val="2C903E67"/>
    <w:multiLevelType w:val="multilevel"/>
    <w:tmpl w:val="7D5A749C"/>
    <w:lvl w:ilvl="0">
      <w:start w:val="1"/>
      <w:numFmt w:val="decimal"/>
      <w:lvlText w:val="%1."/>
      <w:lvlJc w:val="left"/>
      <w:pPr>
        <w:tabs>
          <w:tab w:val="num" w:pos="565"/>
        </w:tabs>
        <w:ind w:left="565" w:hanging="565"/>
      </w:pPr>
      <w:rPr>
        <w:color w:val="000000"/>
        <w:position w:val="0"/>
        <w:sz w:val="28"/>
        <w:szCs w:val="28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840"/>
      </w:pPr>
      <w:rPr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840"/>
      </w:pPr>
      <w:rPr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260"/>
      </w:pPr>
      <w:rPr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680"/>
      </w:pPr>
      <w:rPr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60"/>
        </w:tabs>
        <w:ind w:left="2760" w:hanging="1680"/>
      </w:pPr>
      <w:rPr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180"/>
        </w:tabs>
        <w:ind w:left="3180" w:hanging="2100"/>
      </w:pPr>
      <w:rPr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2520"/>
      </w:pPr>
      <w:rPr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520"/>
      </w:pPr>
      <w:rPr>
        <w:color w:val="000000"/>
        <w:position w:val="0"/>
        <w:sz w:val="28"/>
        <w:szCs w:val="28"/>
        <w:u w:color="000000"/>
        <w:rtl w:val="0"/>
      </w:rPr>
    </w:lvl>
  </w:abstractNum>
  <w:abstractNum w:abstractNumId="8">
    <w:nsid w:val="2DFD1179"/>
    <w:multiLevelType w:val="multilevel"/>
    <w:tmpl w:val="FA006C74"/>
    <w:lvl w:ilvl="0">
      <w:numFmt w:val="bullet"/>
      <w:lvlText w:val="•"/>
      <w:lvlJc w:val="left"/>
      <w:pPr>
        <w:tabs>
          <w:tab w:val="num" w:pos="426"/>
        </w:tabs>
        <w:ind w:left="426" w:hanging="273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75"/>
        </w:tabs>
        <w:ind w:left="157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95"/>
        </w:tabs>
        <w:ind w:left="229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015"/>
        </w:tabs>
        <w:ind w:left="301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735"/>
        </w:tabs>
        <w:ind w:left="373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455"/>
        </w:tabs>
        <w:ind w:left="445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75"/>
        </w:tabs>
        <w:ind w:left="517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95"/>
        </w:tabs>
        <w:ind w:left="589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615"/>
        </w:tabs>
        <w:ind w:left="6615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9">
    <w:nsid w:val="3366087F"/>
    <w:multiLevelType w:val="multilevel"/>
    <w:tmpl w:val="454024E6"/>
    <w:lvl w:ilvl="0">
      <w:start w:val="1"/>
      <w:numFmt w:val="bullet"/>
      <w:lvlText w:val="•"/>
      <w:lvlJc w:val="left"/>
      <w:pPr>
        <w:tabs>
          <w:tab w:val="num" w:pos="426"/>
        </w:tabs>
        <w:ind w:left="426" w:hanging="273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75"/>
        </w:tabs>
        <w:ind w:left="157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95"/>
        </w:tabs>
        <w:ind w:left="229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015"/>
        </w:tabs>
        <w:ind w:left="301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735"/>
        </w:tabs>
        <w:ind w:left="373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455"/>
        </w:tabs>
        <w:ind w:left="445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75"/>
        </w:tabs>
        <w:ind w:left="517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95"/>
        </w:tabs>
        <w:ind w:left="589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615"/>
        </w:tabs>
        <w:ind w:left="6615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0">
    <w:nsid w:val="343814DC"/>
    <w:multiLevelType w:val="multilevel"/>
    <w:tmpl w:val="EF400912"/>
    <w:lvl w:ilvl="0">
      <w:start w:val="1"/>
      <w:numFmt w:val="bullet"/>
      <w:lvlText w:val="•"/>
      <w:lvlJc w:val="left"/>
      <w:pPr>
        <w:tabs>
          <w:tab w:val="num" w:pos="855"/>
        </w:tabs>
        <w:ind w:left="85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75"/>
        </w:tabs>
        <w:ind w:left="157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95"/>
        </w:tabs>
        <w:ind w:left="229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015"/>
        </w:tabs>
        <w:ind w:left="301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735"/>
        </w:tabs>
        <w:ind w:left="373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455"/>
        </w:tabs>
        <w:ind w:left="445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75"/>
        </w:tabs>
        <w:ind w:left="517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95"/>
        </w:tabs>
        <w:ind w:left="589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615"/>
        </w:tabs>
        <w:ind w:left="6615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1">
    <w:nsid w:val="350425F6"/>
    <w:multiLevelType w:val="multilevel"/>
    <w:tmpl w:val="31E0D7D4"/>
    <w:styleLink w:val="41"/>
    <w:lvl w:ilvl="0">
      <w:numFmt w:val="bullet"/>
      <w:lvlText w:val="•"/>
      <w:lvlJc w:val="left"/>
      <w:pPr>
        <w:tabs>
          <w:tab w:val="num" w:pos="855"/>
        </w:tabs>
        <w:ind w:left="855" w:hanging="420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75"/>
        </w:tabs>
        <w:ind w:left="157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95"/>
        </w:tabs>
        <w:ind w:left="229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015"/>
        </w:tabs>
        <w:ind w:left="301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735"/>
        </w:tabs>
        <w:ind w:left="373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455"/>
        </w:tabs>
        <w:ind w:left="445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75"/>
        </w:tabs>
        <w:ind w:left="517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95"/>
        </w:tabs>
        <w:ind w:left="589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615"/>
        </w:tabs>
        <w:ind w:left="6615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2">
    <w:nsid w:val="38D80747"/>
    <w:multiLevelType w:val="multilevel"/>
    <w:tmpl w:val="A9BABB74"/>
    <w:lvl w:ilvl="0">
      <w:numFmt w:val="bullet"/>
      <w:lvlText w:val="•"/>
      <w:lvlJc w:val="left"/>
      <w:pPr>
        <w:tabs>
          <w:tab w:val="num" w:pos="348"/>
        </w:tabs>
        <w:ind w:left="348" w:hanging="348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</w:rPr>
    </w:lvl>
  </w:abstractNum>
  <w:abstractNum w:abstractNumId="13">
    <w:nsid w:val="3C071F3C"/>
    <w:multiLevelType w:val="multilevel"/>
    <w:tmpl w:val="F1B42EA8"/>
    <w:lvl w:ilvl="0">
      <w:numFmt w:val="bullet"/>
      <w:lvlText w:val="•"/>
      <w:lvlJc w:val="left"/>
      <w:pPr>
        <w:tabs>
          <w:tab w:val="num" w:pos="348"/>
        </w:tabs>
        <w:ind w:left="348" w:hanging="348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rtl w:val="0"/>
      </w:rPr>
    </w:lvl>
  </w:abstractNum>
  <w:abstractNum w:abstractNumId="14">
    <w:nsid w:val="41D25DBF"/>
    <w:multiLevelType w:val="multilevel"/>
    <w:tmpl w:val="5820251C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55A973B0"/>
    <w:multiLevelType w:val="multilevel"/>
    <w:tmpl w:val="EEFCF96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578D7430"/>
    <w:multiLevelType w:val="multilevel"/>
    <w:tmpl w:val="286E5216"/>
    <w:lvl w:ilvl="0">
      <w:numFmt w:val="bullet"/>
      <w:lvlText w:val="•"/>
      <w:lvlJc w:val="left"/>
      <w:pPr>
        <w:tabs>
          <w:tab w:val="num" w:pos="426"/>
        </w:tabs>
        <w:ind w:left="426" w:hanging="273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75"/>
        </w:tabs>
        <w:ind w:left="157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95"/>
        </w:tabs>
        <w:ind w:left="229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015"/>
        </w:tabs>
        <w:ind w:left="301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735"/>
        </w:tabs>
        <w:ind w:left="373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455"/>
        </w:tabs>
        <w:ind w:left="445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75"/>
        </w:tabs>
        <w:ind w:left="517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95"/>
        </w:tabs>
        <w:ind w:left="589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615"/>
        </w:tabs>
        <w:ind w:left="6615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7">
    <w:nsid w:val="5C131CE5"/>
    <w:multiLevelType w:val="multilevel"/>
    <w:tmpl w:val="77186B5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>
    <w:nsid w:val="615C4727"/>
    <w:multiLevelType w:val="multilevel"/>
    <w:tmpl w:val="BBA08C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 New Roman Bold" w:eastAsia="Times New Roman Bold" w:hAnsi="Times New Roman Bold" w:cs="Times New Roman Bold"/>
        <w:position w:val="0"/>
        <w:sz w:val="28"/>
        <w:szCs w:val="28"/>
        <w:lang w:val="ru-RU"/>
      </w:rPr>
    </w:lvl>
  </w:abstractNum>
  <w:abstractNum w:abstractNumId="19">
    <w:nsid w:val="696E74E6"/>
    <w:multiLevelType w:val="hybridMultilevel"/>
    <w:tmpl w:val="BDA4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F7E4C"/>
    <w:multiLevelType w:val="multilevel"/>
    <w:tmpl w:val="091A9234"/>
    <w:styleLink w:val="List1"/>
    <w:lvl w:ilvl="0">
      <w:numFmt w:val="bullet"/>
      <w:lvlText w:val="•"/>
      <w:lvlJc w:val="left"/>
      <w:pPr>
        <w:tabs>
          <w:tab w:val="num" w:pos="348"/>
        </w:tabs>
        <w:ind w:left="348" w:hanging="348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</w:rPr>
    </w:lvl>
  </w:abstractNum>
  <w:abstractNum w:abstractNumId="21">
    <w:nsid w:val="70E60368"/>
    <w:multiLevelType w:val="hybridMultilevel"/>
    <w:tmpl w:val="AB603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70A8F"/>
    <w:multiLevelType w:val="multilevel"/>
    <w:tmpl w:val="8F88C14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>
    <w:nsid w:val="7B0A0100"/>
    <w:multiLevelType w:val="multilevel"/>
    <w:tmpl w:val="0A105798"/>
    <w:styleLink w:val="31"/>
    <w:lvl w:ilvl="0">
      <w:numFmt w:val="bullet"/>
      <w:lvlText w:val="•"/>
      <w:lvlJc w:val="left"/>
      <w:pPr>
        <w:tabs>
          <w:tab w:val="num" w:pos="426"/>
        </w:tabs>
        <w:ind w:left="426" w:hanging="273"/>
      </w:pPr>
      <w:rPr>
        <w:color w:val="000000"/>
        <w:position w:val="0"/>
        <w:sz w:val="22"/>
        <w:szCs w:val="22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75"/>
        </w:tabs>
        <w:ind w:left="157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95"/>
        </w:tabs>
        <w:ind w:left="229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015"/>
        </w:tabs>
        <w:ind w:left="301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735"/>
        </w:tabs>
        <w:ind w:left="373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455"/>
        </w:tabs>
        <w:ind w:left="445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75"/>
        </w:tabs>
        <w:ind w:left="517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95"/>
        </w:tabs>
        <w:ind w:left="5895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615"/>
        </w:tabs>
        <w:ind w:left="6615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24">
    <w:nsid w:val="7F9F3DA1"/>
    <w:multiLevelType w:val="multilevel"/>
    <w:tmpl w:val="30929DD0"/>
    <w:lvl w:ilvl="0">
      <w:start w:val="1"/>
      <w:numFmt w:val="bullet"/>
      <w:lvlText w:val="•"/>
      <w:lvlJc w:val="left"/>
      <w:pPr>
        <w:tabs>
          <w:tab w:val="num" w:pos="348"/>
        </w:tabs>
        <w:ind w:left="348" w:hanging="348"/>
      </w:pPr>
      <w:rPr>
        <w:color w:val="000000"/>
        <w:position w:val="0"/>
        <w:sz w:val="28"/>
        <w:szCs w:val="28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u w:color="000000"/>
        <w:rtl w:val="0"/>
      </w:rPr>
    </w:lvl>
  </w:abstractNum>
  <w:num w:numId="1">
    <w:abstractNumId w:val="7"/>
  </w:num>
  <w:num w:numId="2">
    <w:abstractNumId w:val="1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565"/>
          </w:tabs>
          <w:ind w:left="565" w:hanging="565"/>
        </w:pPr>
        <w:rPr>
          <w:rFonts w:ascii="Times New Roman" w:hAnsi="Times New Roman" w:cs="Times New Roman" w:hint="default"/>
          <w:color w:val="000000"/>
          <w:position w:val="0"/>
          <w:sz w:val="28"/>
          <w:szCs w:val="28"/>
          <w:u w:color="000000"/>
          <w:rtl w:val="0"/>
        </w:rPr>
      </w:lvl>
    </w:lvlOverride>
  </w:num>
  <w:num w:numId="4">
    <w:abstractNumId w:val="24"/>
  </w:num>
  <w:num w:numId="5">
    <w:abstractNumId w:val="15"/>
  </w:num>
  <w:num w:numId="6">
    <w:abstractNumId w:val="13"/>
  </w:num>
  <w:num w:numId="7">
    <w:abstractNumId w:val="12"/>
  </w:num>
  <w:num w:numId="8">
    <w:abstractNumId w:val="20"/>
  </w:num>
  <w:num w:numId="9">
    <w:abstractNumId w:val="3"/>
  </w:num>
  <w:num w:numId="10">
    <w:abstractNumId w:val="14"/>
  </w:num>
  <w:num w:numId="11">
    <w:abstractNumId w:val="0"/>
  </w:num>
  <w:num w:numId="12">
    <w:abstractNumId w:val="9"/>
  </w:num>
  <w:num w:numId="13">
    <w:abstractNumId w:val="22"/>
  </w:num>
  <w:num w:numId="14">
    <w:abstractNumId w:val="16"/>
  </w:num>
  <w:num w:numId="15">
    <w:abstractNumId w:val="10"/>
  </w:num>
  <w:num w:numId="16">
    <w:abstractNumId w:val="11"/>
  </w:num>
  <w:num w:numId="17">
    <w:abstractNumId w:val="6"/>
  </w:num>
  <w:num w:numId="18">
    <w:abstractNumId w:val="8"/>
  </w:num>
  <w:num w:numId="19">
    <w:abstractNumId w:val="23"/>
  </w:num>
  <w:num w:numId="20">
    <w:abstractNumId w:val="18"/>
  </w:num>
  <w:num w:numId="21">
    <w:abstractNumId w:val="17"/>
  </w:num>
  <w:num w:numId="22">
    <w:abstractNumId w:val="2"/>
  </w:num>
  <w:num w:numId="23">
    <w:abstractNumId w:val="19"/>
  </w:num>
  <w:num w:numId="24">
    <w:abstractNumId w:val="5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E1"/>
    <w:rsid w:val="00013C9D"/>
    <w:rsid w:val="000A4D63"/>
    <w:rsid w:val="000D3B1B"/>
    <w:rsid w:val="00116B32"/>
    <w:rsid w:val="00122A46"/>
    <w:rsid w:val="00124B7E"/>
    <w:rsid w:val="0018109C"/>
    <w:rsid w:val="00204052"/>
    <w:rsid w:val="00236352"/>
    <w:rsid w:val="00236D6B"/>
    <w:rsid w:val="00245F9C"/>
    <w:rsid w:val="0028637C"/>
    <w:rsid w:val="002C4AE2"/>
    <w:rsid w:val="002D5288"/>
    <w:rsid w:val="002D5EA6"/>
    <w:rsid w:val="002E58AC"/>
    <w:rsid w:val="00306779"/>
    <w:rsid w:val="0034268E"/>
    <w:rsid w:val="00345109"/>
    <w:rsid w:val="00387EE1"/>
    <w:rsid w:val="00392AE2"/>
    <w:rsid w:val="00407299"/>
    <w:rsid w:val="004153FE"/>
    <w:rsid w:val="00420213"/>
    <w:rsid w:val="004E05AF"/>
    <w:rsid w:val="005316C0"/>
    <w:rsid w:val="005715B8"/>
    <w:rsid w:val="005B379D"/>
    <w:rsid w:val="005C633B"/>
    <w:rsid w:val="005D45E1"/>
    <w:rsid w:val="006500B5"/>
    <w:rsid w:val="00697155"/>
    <w:rsid w:val="006B5015"/>
    <w:rsid w:val="00700CE1"/>
    <w:rsid w:val="007367E5"/>
    <w:rsid w:val="007461AC"/>
    <w:rsid w:val="00753AF9"/>
    <w:rsid w:val="007E6E38"/>
    <w:rsid w:val="00806DB3"/>
    <w:rsid w:val="00850CD8"/>
    <w:rsid w:val="00850E08"/>
    <w:rsid w:val="0087593E"/>
    <w:rsid w:val="008B0290"/>
    <w:rsid w:val="008D6638"/>
    <w:rsid w:val="008E6582"/>
    <w:rsid w:val="008F618F"/>
    <w:rsid w:val="0093079B"/>
    <w:rsid w:val="009309A1"/>
    <w:rsid w:val="009433FE"/>
    <w:rsid w:val="00953FFF"/>
    <w:rsid w:val="00961D41"/>
    <w:rsid w:val="00990A85"/>
    <w:rsid w:val="00994C1D"/>
    <w:rsid w:val="00996C12"/>
    <w:rsid w:val="009D3843"/>
    <w:rsid w:val="009D5F58"/>
    <w:rsid w:val="00A37550"/>
    <w:rsid w:val="00A55409"/>
    <w:rsid w:val="00A7737A"/>
    <w:rsid w:val="00A8171D"/>
    <w:rsid w:val="00A8779C"/>
    <w:rsid w:val="00AB6025"/>
    <w:rsid w:val="00B0704E"/>
    <w:rsid w:val="00B24F2B"/>
    <w:rsid w:val="00B8545E"/>
    <w:rsid w:val="00B95E79"/>
    <w:rsid w:val="00BB67A6"/>
    <w:rsid w:val="00C3079C"/>
    <w:rsid w:val="00C42B34"/>
    <w:rsid w:val="00C71795"/>
    <w:rsid w:val="00C755ED"/>
    <w:rsid w:val="00C87DA7"/>
    <w:rsid w:val="00CA0E64"/>
    <w:rsid w:val="00CA558A"/>
    <w:rsid w:val="00CB7FFB"/>
    <w:rsid w:val="00CC0990"/>
    <w:rsid w:val="00CC544E"/>
    <w:rsid w:val="00CF07C1"/>
    <w:rsid w:val="00D17A9D"/>
    <w:rsid w:val="00D87AF8"/>
    <w:rsid w:val="00DB0FBC"/>
    <w:rsid w:val="00E01CAE"/>
    <w:rsid w:val="00E03594"/>
    <w:rsid w:val="00E11230"/>
    <w:rsid w:val="00E76B1C"/>
    <w:rsid w:val="00E94C3B"/>
    <w:rsid w:val="00EB3344"/>
    <w:rsid w:val="00EF4865"/>
    <w:rsid w:val="00F57DFC"/>
    <w:rsid w:val="00FB2714"/>
    <w:rsid w:val="00F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E6E52-44CF-45CC-8EE8-FBDA11A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025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2">
    <w:name w:val="heading 2"/>
    <w:rsid w:val="00AB6025"/>
    <w:pPr>
      <w:spacing w:before="100" w:after="100"/>
      <w:outlineLvl w:val="1"/>
    </w:pPr>
    <w:rPr>
      <w:rFonts w:ascii="Times New Roman Bold" w:hAnsi="Arial Unicode MS" w:cs="Arial Unicode MS"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025"/>
    <w:rPr>
      <w:u w:val="single"/>
    </w:rPr>
  </w:style>
  <w:style w:type="table" w:customStyle="1" w:styleId="TableNormal">
    <w:name w:val="Table Normal"/>
    <w:rsid w:val="00AB60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AB602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lead">
    <w:name w:val="lead"/>
    <w:rsid w:val="00AB6025"/>
    <w:pPr>
      <w:spacing w:before="100" w:after="100"/>
    </w:pPr>
    <w:rPr>
      <w:rFonts w:asci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AB6025"/>
    <w:pPr>
      <w:numPr>
        <w:numId w:val="24"/>
      </w:numPr>
    </w:pPr>
  </w:style>
  <w:style w:type="numbering" w:customStyle="1" w:styleId="1">
    <w:name w:val="Импортированный стиль 1"/>
    <w:rsid w:val="00AB6025"/>
  </w:style>
  <w:style w:type="numbering" w:customStyle="1" w:styleId="List1">
    <w:name w:val="List 1"/>
    <w:basedOn w:val="20"/>
    <w:rsid w:val="00AB6025"/>
    <w:pPr>
      <w:numPr>
        <w:numId w:val="8"/>
      </w:numPr>
    </w:pPr>
  </w:style>
  <w:style w:type="numbering" w:customStyle="1" w:styleId="20">
    <w:name w:val="Импортированный стиль 2"/>
    <w:rsid w:val="00AB6025"/>
  </w:style>
  <w:style w:type="paragraph" w:customStyle="1" w:styleId="Default">
    <w:name w:val="Default"/>
    <w:rsid w:val="00AB6025"/>
    <w:rPr>
      <w:rFonts w:ascii="Arial Unicode MS" w:hAnsi="Trebuchet MS" w:cs="Arial Unicode MS"/>
      <w:color w:val="000000"/>
      <w:sz w:val="24"/>
      <w:szCs w:val="24"/>
      <w:u w:color="000000"/>
    </w:rPr>
  </w:style>
  <w:style w:type="character" w:customStyle="1" w:styleId="a5">
    <w:name w:val="Ссылка"/>
    <w:rsid w:val="00AB6025"/>
    <w:rPr>
      <w:color w:val="0563C1"/>
      <w:u w:val="single" w:color="0563C1"/>
    </w:rPr>
  </w:style>
  <w:style w:type="character" w:customStyle="1" w:styleId="Hyperlink0">
    <w:name w:val="Hyperlink.0"/>
    <w:basedOn w:val="a5"/>
    <w:rsid w:val="00AB6025"/>
    <w:rPr>
      <w:color w:val="0563C1"/>
      <w:sz w:val="28"/>
      <w:szCs w:val="28"/>
      <w:u w:val="single" w:color="0563C1"/>
    </w:rPr>
  </w:style>
  <w:style w:type="paragraph" w:styleId="a6">
    <w:name w:val="List Paragraph"/>
    <w:uiPriority w:val="34"/>
    <w:qFormat/>
    <w:rsid w:val="00AB6025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1">
    <w:name w:val="Список 21"/>
    <w:basedOn w:val="3"/>
    <w:rsid w:val="00AB6025"/>
    <w:pPr>
      <w:numPr>
        <w:numId w:val="11"/>
      </w:numPr>
    </w:pPr>
  </w:style>
  <w:style w:type="numbering" w:customStyle="1" w:styleId="3">
    <w:name w:val="Импортированный стиль 3"/>
    <w:rsid w:val="00AB6025"/>
  </w:style>
  <w:style w:type="numbering" w:customStyle="1" w:styleId="31">
    <w:name w:val="Список 31"/>
    <w:basedOn w:val="4"/>
    <w:rsid w:val="00AB6025"/>
    <w:pPr>
      <w:numPr>
        <w:numId w:val="19"/>
      </w:numPr>
    </w:pPr>
  </w:style>
  <w:style w:type="numbering" w:customStyle="1" w:styleId="4">
    <w:name w:val="Импортированный стиль 4"/>
    <w:rsid w:val="00AB6025"/>
  </w:style>
  <w:style w:type="numbering" w:customStyle="1" w:styleId="41">
    <w:name w:val="Список 41"/>
    <w:basedOn w:val="4"/>
    <w:rsid w:val="00AB6025"/>
    <w:pPr>
      <w:numPr>
        <w:numId w:val="16"/>
      </w:numPr>
    </w:pPr>
  </w:style>
  <w:style w:type="numbering" w:customStyle="1" w:styleId="51">
    <w:name w:val="Список 51"/>
    <w:basedOn w:val="5"/>
    <w:rsid w:val="00AB6025"/>
    <w:pPr>
      <w:numPr>
        <w:numId w:val="22"/>
      </w:numPr>
    </w:pPr>
  </w:style>
  <w:style w:type="numbering" w:customStyle="1" w:styleId="5">
    <w:name w:val="Импортированный стиль 5"/>
    <w:rsid w:val="00AB6025"/>
  </w:style>
  <w:style w:type="paragraph" w:styleId="a7">
    <w:name w:val="header"/>
    <w:rsid w:val="00AB6025"/>
    <w:pPr>
      <w:tabs>
        <w:tab w:val="center" w:pos="4153"/>
        <w:tab w:val="right" w:pos="8306"/>
      </w:tabs>
    </w:pPr>
    <w:rPr>
      <w:rFonts w:ascii="Arial Unicode MS" w:cs="Arial Unicode MS"/>
      <w:color w:val="000000"/>
      <w:u w:color="000000"/>
      <w:lang w:val="en-US"/>
    </w:rPr>
  </w:style>
  <w:style w:type="paragraph" w:styleId="a8">
    <w:name w:val="Body Text"/>
    <w:rsid w:val="00AB6025"/>
    <w:rPr>
      <w:rFonts w:ascii="Arial Unicode MS" w:cs="Arial Unicode MS"/>
      <w:color w:val="000000"/>
      <w:sz w:val="28"/>
      <w:szCs w:val="28"/>
      <w:u w:color="000000"/>
    </w:rPr>
  </w:style>
  <w:style w:type="paragraph" w:customStyle="1" w:styleId="msonormalmailrucssattributepostfix">
    <w:name w:val="msonormal_mailru_css_attribute_postfix"/>
    <w:basedOn w:val="a"/>
    <w:rsid w:val="00E94C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ustrya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D4CBB-F722-4FC5-AD2B-226FB4C4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11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Accountant</dc:creator>
  <cp:lastModifiedBy>WebDeveloper</cp:lastModifiedBy>
  <cp:revision>21</cp:revision>
  <dcterms:created xsi:type="dcterms:W3CDTF">2017-12-20T09:44:00Z</dcterms:created>
  <dcterms:modified xsi:type="dcterms:W3CDTF">2018-01-23T11:52:00Z</dcterms:modified>
</cp:coreProperties>
</file>